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17E8C" w:rsidR="00D17E8C" w:rsidP="00D17E8C" w:rsidRDefault="00D17E8C" w14:paraId="672A6659" wp14:textId="77777777">
      <w:pPr>
        <w:framePr w:hSpace="180" w:wrap="around" w:hAnchor="page" w:vAnchor="text" w:x="867" w:y="-15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17E8C">
        <w:rPr>
          <w:rFonts w:ascii="Times New Roman" w:hAnsi="Times New Roman" w:eastAsia="Times New Roman" w:cs="Times New Roman"/>
          <w:sz w:val="20"/>
          <w:szCs w:val="20"/>
        </w:rPr>
        <w:object w:dxaOrig="3825" w:dyaOrig="3648" w14:anchorId="49313F4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6"/>
          </v:shape>
          <o:OLEObject Type="Embed" ProgID="Word.Picture.8" ShapeID="_x0000_i1025" DrawAspect="Content" ObjectID="_1567770941" r:id="rId7"/>
        </w:object>
      </w:r>
    </w:p>
    <w:p xmlns:wp14="http://schemas.microsoft.com/office/word/2010/wordml" w:rsidRPr="00D17E8C" w:rsidR="00D17E8C" w:rsidP="00D17E8C" w:rsidRDefault="00D17E8C" w14:paraId="0A37501D" wp14:textId="77777777">
      <w:pPr>
        <w:tabs>
          <w:tab w:val="right" w:pos="7920"/>
        </w:tabs>
        <w:spacing w:after="0" w:line="240" w:lineRule="auto"/>
        <w:jc w:val="both"/>
        <w:rPr>
          <w:rFonts w:ascii="Arial" w:hAnsi="Arial" w:eastAsia="Times New Roman" w:cs="Times New Roman"/>
          <w:sz w:val="24"/>
          <w:szCs w:val="20"/>
        </w:rPr>
      </w:pPr>
    </w:p>
    <w:p xmlns:wp14="http://schemas.microsoft.com/office/word/2010/wordml" w:rsidRPr="00D17E8C" w:rsidR="00D17E8C" w:rsidP="00D17E8C" w:rsidRDefault="00D17E8C" w14:paraId="2204514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Mill Lane Community Primary School</w:t>
      </w:r>
    </w:p>
    <w:p xmlns:wp14="http://schemas.microsoft.com/office/word/2010/wordml" w:rsidRPr="00D17E8C" w:rsidR="00D17E8C" w:rsidP="00D17E8C" w:rsidRDefault="00D17E8C" w14:paraId="0156690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Forest School</w:t>
      </w:r>
    </w:p>
    <w:p xmlns:wp14="http://schemas.microsoft.com/office/word/2010/wordml" w:rsidR="00D17E8C" w:rsidP="00D17E8C" w:rsidRDefault="00D17E8C" w14:paraId="5DAB6C7B" wp14:textId="77777777"/>
    <w:p xmlns:wp14="http://schemas.microsoft.com/office/word/2010/wordml" w:rsidR="00D17E8C" w:rsidP="00D17E8C" w:rsidRDefault="00D17E8C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F47238" w:rsidR="00F47238" w:rsidP="00F47238" w:rsidRDefault="00F47238" w14:paraId="7AB9F112" wp14:textId="77777777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F47238">
        <w:rPr>
          <w:rFonts w:ascii="Arial" w:hAnsi="Arial" w:cs="Arial"/>
          <w:b/>
          <w:sz w:val="32"/>
          <w:szCs w:val="32"/>
        </w:rPr>
        <w:t>Fire Safety Policy</w:t>
      </w:r>
      <w:bookmarkStart w:name="_GoBack" w:id="0"/>
      <w:bookmarkEnd w:id="0"/>
    </w:p>
    <w:p xmlns:wp14="http://schemas.microsoft.com/office/word/2010/wordml" w:rsidRPr="00D17E8C" w:rsidR="00D17E8C" w:rsidP="00F47238" w:rsidRDefault="00D17E8C" w14:paraId="30702823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 xml:space="preserve">Mill Lane Forest School </w:t>
      </w:r>
      <w:r w:rsidRPr="00D17E8C">
        <w:rPr>
          <w:rFonts w:ascii="Arial" w:hAnsi="Arial" w:cs="Arial"/>
          <w:sz w:val="24"/>
          <w:szCs w:val="24"/>
        </w:rPr>
        <w:t>aims to keep all children safe.</w:t>
      </w:r>
    </w:p>
    <w:p xmlns:wp14="http://schemas.microsoft.com/office/word/2010/wordml" w:rsidRPr="00D17E8C" w:rsidR="00D17E8C" w:rsidP="00F47238" w:rsidRDefault="00D17E8C" w14:paraId="7989FC25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>Campfires are an important part of Forest School and are used in many sessions.</w:t>
      </w:r>
    </w:p>
    <w:p xmlns:wp14="http://schemas.microsoft.com/office/word/2010/wordml" w:rsidRPr="00D17E8C" w:rsidR="00D17E8C" w:rsidP="00F47238" w:rsidRDefault="00D17E8C" w14:paraId="6B3E109B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>Training has been provided to the Forest School Leader regarding</w:t>
      </w:r>
      <w:r>
        <w:rPr>
          <w:rFonts w:ascii="Arial" w:hAnsi="Arial" w:cs="Arial"/>
          <w:sz w:val="24"/>
          <w:szCs w:val="24"/>
        </w:rPr>
        <w:t xml:space="preserve"> the wa</w:t>
      </w:r>
      <w:r w:rsidR="00F47238">
        <w:rPr>
          <w:rFonts w:ascii="Arial" w:hAnsi="Arial" w:cs="Arial"/>
          <w:sz w:val="24"/>
          <w:szCs w:val="24"/>
        </w:rPr>
        <w:t xml:space="preserve">y to </w:t>
      </w:r>
      <w:proofErr w:type="gramStart"/>
      <w:r>
        <w:rPr>
          <w:rFonts w:ascii="Arial" w:hAnsi="Arial" w:cs="Arial"/>
          <w:sz w:val="24"/>
          <w:szCs w:val="24"/>
        </w:rPr>
        <w:t>construct,</w:t>
      </w:r>
      <w:proofErr w:type="gramEnd"/>
      <w:r w:rsidRPr="00D17E8C">
        <w:rPr>
          <w:rFonts w:ascii="Arial" w:hAnsi="Arial" w:cs="Arial"/>
          <w:sz w:val="24"/>
          <w:szCs w:val="24"/>
        </w:rPr>
        <w:t xml:space="preserve"> light</w:t>
      </w:r>
      <w:r>
        <w:rPr>
          <w:rFonts w:ascii="Arial" w:hAnsi="Arial" w:cs="Arial"/>
          <w:sz w:val="24"/>
          <w:szCs w:val="24"/>
        </w:rPr>
        <w:t xml:space="preserve"> and manage</w:t>
      </w:r>
      <w:r w:rsidRPr="00D17E8C">
        <w:rPr>
          <w:rFonts w:ascii="Arial" w:hAnsi="Arial" w:cs="Arial"/>
          <w:sz w:val="24"/>
          <w:szCs w:val="24"/>
        </w:rPr>
        <w:t xml:space="preserve"> a fire.</w:t>
      </w:r>
    </w:p>
    <w:p xmlns:wp14="http://schemas.microsoft.com/office/word/2010/wordml" w:rsidRPr="00D17E8C" w:rsidR="00D17E8C" w:rsidP="00F47238" w:rsidRDefault="00D17E8C" w14:paraId="04225005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the </w:t>
      </w:r>
      <w:r w:rsidRPr="00D17E8C">
        <w:rPr>
          <w:rFonts w:ascii="Arial" w:hAnsi="Arial" w:cs="Arial"/>
          <w:sz w:val="24"/>
          <w:szCs w:val="24"/>
        </w:rPr>
        <w:t xml:space="preserve">designated </w:t>
      </w:r>
      <w:r>
        <w:rPr>
          <w:rFonts w:ascii="Arial" w:hAnsi="Arial" w:cs="Arial"/>
          <w:sz w:val="24"/>
          <w:szCs w:val="24"/>
        </w:rPr>
        <w:t>Forest School site</w:t>
      </w:r>
      <w:r w:rsidRPr="00D17E8C">
        <w:rPr>
          <w:rFonts w:ascii="Arial" w:hAnsi="Arial" w:cs="Arial"/>
          <w:sz w:val="24"/>
          <w:szCs w:val="24"/>
        </w:rPr>
        <w:t xml:space="preserve"> will be used for campfires</w:t>
      </w:r>
      <w:r>
        <w:rPr>
          <w:rFonts w:ascii="Arial" w:hAnsi="Arial" w:cs="Arial"/>
          <w:sz w:val="24"/>
          <w:szCs w:val="24"/>
        </w:rPr>
        <w:t xml:space="preserve"> during sessions</w:t>
      </w:r>
      <w:r w:rsidRPr="00D17E8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The site</w:t>
      </w:r>
      <w:r w:rsidRPr="00D17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Pr="00D17E8C">
        <w:rPr>
          <w:rFonts w:ascii="Arial" w:hAnsi="Arial" w:cs="Arial"/>
          <w:sz w:val="24"/>
          <w:szCs w:val="24"/>
        </w:rPr>
        <w:t>sited</w:t>
      </w:r>
      <w:r>
        <w:rPr>
          <w:rFonts w:ascii="Arial" w:hAnsi="Arial" w:cs="Arial"/>
          <w:sz w:val="24"/>
          <w:szCs w:val="24"/>
        </w:rPr>
        <w:t xml:space="preserve"> </w:t>
      </w:r>
      <w:r w:rsidR="00F47238">
        <w:rPr>
          <w:rFonts w:ascii="Arial" w:hAnsi="Arial" w:cs="Arial"/>
          <w:sz w:val="24"/>
          <w:szCs w:val="24"/>
        </w:rPr>
        <w:t xml:space="preserve">away from low canopy branches. </w:t>
      </w:r>
      <w:r>
        <w:rPr>
          <w:rFonts w:ascii="Arial" w:hAnsi="Arial" w:cs="Arial"/>
          <w:sz w:val="24"/>
          <w:szCs w:val="24"/>
        </w:rPr>
        <w:t>The campfire area is</w:t>
      </w:r>
      <w:r w:rsidRPr="00D17E8C">
        <w:rPr>
          <w:rFonts w:ascii="Arial" w:hAnsi="Arial" w:cs="Arial"/>
          <w:sz w:val="24"/>
          <w:szCs w:val="24"/>
        </w:rPr>
        <w:t xml:space="preserve"> enclosed by logs to make a</w:t>
      </w:r>
      <w:r>
        <w:rPr>
          <w:rFonts w:ascii="Arial" w:hAnsi="Arial" w:cs="Arial"/>
          <w:sz w:val="24"/>
          <w:szCs w:val="24"/>
        </w:rPr>
        <w:t xml:space="preserve"> Fire Pit to prevent the spread of the fire.</w:t>
      </w:r>
      <w:r w:rsidR="00F472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Fire area is</w:t>
      </w:r>
      <w:r w:rsidRPr="00D17E8C">
        <w:rPr>
          <w:rFonts w:ascii="Arial" w:hAnsi="Arial" w:cs="Arial"/>
          <w:sz w:val="24"/>
          <w:szCs w:val="24"/>
        </w:rPr>
        <w:t xml:space="preserve"> surrounded by seating logs at least 1.5 metres from the fire pit. Exit</w:t>
      </w:r>
      <w:r>
        <w:rPr>
          <w:rFonts w:ascii="Arial" w:hAnsi="Arial" w:cs="Arial"/>
          <w:sz w:val="24"/>
          <w:szCs w:val="24"/>
        </w:rPr>
        <w:t xml:space="preserve"> </w:t>
      </w:r>
      <w:r w:rsidRPr="00D17E8C">
        <w:rPr>
          <w:rFonts w:ascii="Arial" w:hAnsi="Arial" w:cs="Arial"/>
          <w:sz w:val="24"/>
          <w:szCs w:val="24"/>
        </w:rPr>
        <w:t>path</w:t>
      </w:r>
      <w:r w:rsidR="00F47238">
        <w:rPr>
          <w:rFonts w:ascii="Arial" w:hAnsi="Arial" w:cs="Arial"/>
          <w:sz w:val="24"/>
          <w:szCs w:val="24"/>
        </w:rPr>
        <w:t xml:space="preserve">s are available at each corner. </w:t>
      </w:r>
      <w:r w:rsidRPr="00D17E8C">
        <w:rPr>
          <w:rFonts w:ascii="Arial" w:hAnsi="Arial" w:cs="Arial"/>
          <w:sz w:val="24"/>
          <w:szCs w:val="24"/>
        </w:rPr>
        <w:t xml:space="preserve">When the campfire is in use, children </w:t>
      </w:r>
      <w:r>
        <w:rPr>
          <w:rFonts w:ascii="Arial" w:hAnsi="Arial" w:cs="Arial"/>
          <w:sz w:val="24"/>
          <w:szCs w:val="24"/>
        </w:rPr>
        <w:t xml:space="preserve">will remain seated and </w:t>
      </w:r>
      <w:r w:rsidRPr="00D17E8C">
        <w:rPr>
          <w:rFonts w:ascii="Arial" w:hAnsi="Arial" w:cs="Arial"/>
          <w:sz w:val="24"/>
          <w:szCs w:val="24"/>
        </w:rPr>
        <w:t>are not permitted to access t</w:t>
      </w:r>
      <w:r>
        <w:rPr>
          <w:rFonts w:ascii="Arial" w:hAnsi="Arial" w:cs="Arial"/>
          <w:sz w:val="24"/>
          <w:szCs w:val="24"/>
        </w:rPr>
        <w:t xml:space="preserve">he area </w:t>
      </w:r>
      <w:r w:rsidRPr="00D17E8C">
        <w:rPr>
          <w:rFonts w:ascii="Arial" w:hAnsi="Arial" w:cs="Arial"/>
          <w:sz w:val="24"/>
          <w:szCs w:val="24"/>
        </w:rPr>
        <w:t>immediately surroundi</w:t>
      </w:r>
      <w:r w:rsidR="00F47238">
        <w:rPr>
          <w:rFonts w:ascii="Arial" w:hAnsi="Arial" w:cs="Arial"/>
          <w:sz w:val="24"/>
          <w:szCs w:val="24"/>
        </w:rPr>
        <w:t xml:space="preserve">ng the fire without permission. </w:t>
      </w:r>
      <w:r w:rsidRPr="00D17E8C">
        <w:rPr>
          <w:rFonts w:ascii="Arial" w:hAnsi="Arial" w:cs="Arial"/>
          <w:sz w:val="24"/>
          <w:szCs w:val="24"/>
        </w:rPr>
        <w:t>Children must walk around the outside of the seatin</w:t>
      </w:r>
      <w:r w:rsidR="00F47238">
        <w:rPr>
          <w:rFonts w:ascii="Arial" w:hAnsi="Arial" w:cs="Arial"/>
          <w:sz w:val="24"/>
          <w:szCs w:val="24"/>
        </w:rPr>
        <w:t xml:space="preserve">g logs step over to sit down at </w:t>
      </w:r>
      <w:r w:rsidRPr="00D17E8C">
        <w:rPr>
          <w:rFonts w:ascii="Arial" w:hAnsi="Arial" w:cs="Arial"/>
          <w:sz w:val="24"/>
          <w:szCs w:val="24"/>
        </w:rPr>
        <w:t xml:space="preserve">all times. A fire will not be lit with a group until all </w:t>
      </w:r>
      <w:r>
        <w:rPr>
          <w:rFonts w:ascii="Arial" w:hAnsi="Arial" w:cs="Arial"/>
          <w:sz w:val="24"/>
          <w:szCs w:val="24"/>
        </w:rPr>
        <w:t xml:space="preserve">children have demonstrated that </w:t>
      </w:r>
      <w:r w:rsidRPr="00D17E8C">
        <w:rPr>
          <w:rFonts w:ascii="Arial" w:hAnsi="Arial" w:cs="Arial"/>
          <w:sz w:val="24"/>
          <w:szCs w:val="24"/>
        </w:rPr>
        <w:t>they do this</w:t>
      </w:r>
      <w:r w:rsidR="00F47238">
        <w:rPr>
          <w:rFonts w:ascii="Arial" w:hAnsi="Arial" w:cs="Arial"/>
          <w:sz w:val="24"/>
          <w:szCs w:val="24"/>
        </w:rPr>
        <w:t xml:space="preserve">. </w:t>
      </w:r>
      <w:r w:rsidRPr="00D17E8C">
        <w:rPr>
          <w:rFonts w:ascii="Arial" w:hAnsi="Arial" w:cs="Arial"/>
          <w:sz w:val="24"/>
          <w:szCs w:val="24"/>
        </w:rPr>
        <w:t>Once seated around the campfire, the children must remain seated until d</w:t>
      </w:r>
      <w:r>
        <w:rPr>
          <w:rFonts w:ascii="Arial" w:hAnsi="Arial" w:cs="Arial"/>
          <w:sz w:val="24"/>
          <w:szCs w:val="24"/>
        </w:rPr>
        <w:t xml:space="preserve">irected by </w:t>
      </w:r>
      <w:r w:rsidR="00F47238">
        <w:rPr>
          <w:rFonts w:ascii="Arial" w:hAnsi="Arial" w:cs="Arial"/>
          <w:sz w:val="24"/>
          <w:szCs w:val="24"/>
        </w:rPr>
        <w:t xml:space="preserve">an adult to move. </w:t>
      </w:r>
      <w:r w:rsidRPr="00D17E8C">
        <w:rPr>
          <w:rFonts w:ascii="Arial" w:hAnsi="Arial" w:cs="Arial"/>
          <w:sz w:val="24"/>
          <w:szCs w:val="24"/>
        </w:rPr>
        <w:t>Children are not permitted t</w:t>
      </w:r>
      <w:r>
        <w:rPr>
          <w:rFonts w:ascii="Arial" w:hAnsi="Arial" w:cs="Arial"/>
          <w:sz w:val="24"/>
          <w:szCs w:val="24"/>
        </w:rPr>
        <w:t>o throw anything onto the fire.</w:t>
      </w:r>
      <w:r w:rsidR="00F47238">
        <w:rPr>
          <w:rFonts w:ascii="Arial" w:hAnsi="Arial" w:cs="Arial"/>
          <w:sz w:val="24"/>
          <w:szCs w:val="24"/>
        </w:rPr>
        <w:t xml:space="preserve"> </w:t>
      </w:r>
      <w:r w:rsidRPr="00D17E8C">
        <w:rPr>
          <w:rFonts w:ascii="Arial" w:hAnsi="Arial" w:cs="Arial"/>
          <w:sz w:val="24"/>
          <w:szCs w:val="24"/>
        </w:rPr>
        <w:t xml:space="preserve">If there is a clear wind direction, seating in the </w:t>
      </w:r>
      <w:r w:rsidR="00F47238">
        <w:rPr>
          <w:rFonts w:ascii="Arial" w:hAnsi="Arial" w:cs="Arial"/>
          <w:sz w:val="24"/>
          <w:szCs w:val="24"/>
        </w:rPr>
        <w:t xml:space="preserve">line of smoke is to be avoided. </w:t>
      </w:r>
      <w:r w:rsidRPr="00D17E8C">
        <w:rPr>
          <w:rFonts w:ascii="Arial" w:hAnsi="Arial" w:cs="Arial"/>
          <w:sz w:val="24"/>
          <w:szCs w:val="24"/>
        </w:rPr>
        <w:t xml:space="preserve">If wind direction is variable, the leader should </w:t>
      </w:r>
      <w:r>
        <w:rPr>
          <w:rFonts w:ascii="Arial" w:hAnsi="Arial" w:cs="Arial"/>
          <w:sz w:val="24"/>
          <w:szCs w:val="24"/>
        </w:rPr>
        <w:t xml:space="preserve">rearrange the seating if at all </w:t>
      </w:r>
      <w:r w:rsidRPr="00D17E8C">
        <w:rPr>
          <w:rFonts w:ascii="Arial" w:hAnsi="Arial" w:cs="Arial"/>
          <w:sz w:val="24"/>
          <w:szCs w:val="24"/>
        </w:rPr>
        <w:t>possible.</w:t>
      </w:r>
    </w:p>
    <w:p xmlns:wp14="http://schemas.microsoft.com/office/word/2010/wordml" w:rsidRPr="00D17E8C" w:rsidR="00D17E8C" w:rsidP="00F47238" w:rsidRDefault="00D17E8C" w14:paraId="36A61006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 xml:space="preserve">A Fire Blanket, bucket of water and </w:t>
      </w:r>
      <w:r w:rsidR="00F47238">
        <w:rPr>
          <w:rFonts w:ascii="Arial" w:hAnsi="Arial" w:cs="Arial"/>
          <w:sz w:val="24"/>
          <w:szCs w:val="24"/>
        </w:rPr>
        <w:t>first aid k</w:t>
      </w:r>
      <w:r w:rsidRPr="00D17E8C">
        <w:rPr>
          <w:rFonts w:ascii="Arial" w:hAnsi="Arial" w:cs="Arial"/>
          <w:sz w:val="24"/>
          <w:szCs w:val="24"/>
        </w:rPr>
        <w:t>it must b</w:t>
      </w:r>
      <w:r w:rsidR="00F47238">
        <w:rPr>
          <w:rFonts w:ascii="Arial" w:hAnsi="Arial" w:cs="Arial"/>
          <w:sz w:val="24"/>
          <w:szCs w:val="24"/>
        </w:rPr>
        <w:t xml:space="preserve">e sited close to the camp fire. </w:t>
      </w:r>
      <w:r w:rsidRPr="00D17E8C">
        <w:rPr>
          <w:rFonts w:ascii="Arial" w:hAnsi="Arial" w:cs="Arial"/>
          <w:sz w:val="24"/>
          <w:szCs w:val="24"/>
        </w:rPr>
        <w:t>Cling film is carried in the Emergency Ruck Sack.</w:t>
      </w:r>
    </w:p>
    <w:p xmlns:wp14="http://schemas.microsoft.com/office/word/2010/wordml" w:rsidRPr="00D17E8C" w:rsidR="00D17E8C" w:rsidP="00F47238" w:rsidRDefault="00D17E8C" w14:paraId="27103EA8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 xml:space="preserve">Only </w:t>
      </w:r>
      <w:r w:rsidR="00F47238">
        <w:rPr>
          <w:rFonts w:ascii="Arial" w:hAnsi="Arial" w:cs="Arial"/>
          <w:sz w:val="24"/>
          <w:szCs w:val="24"/>
        </w:rPr>
        <w:t xml:space="preserve">Forest school trained </w:t>
      </w:r>
      <w:r w:rsidRPr="00D17E8C">
        <w:rPr>
          <w:rFonts w:ascii="Arial" w:hAnsi="Arial" w:cs="Arial"/>
          <w:sz w:val="24"/>
          <w:szCs w:val="24"/>
        </w:rPr>
        <w:t>adults are permitted to light fires, unless chi</w:t>
      </w:r>
      <w:r w:rsidR="00F47238">
        <w:rPr>
          <w:rFonts w:ascii="Arial" w:hAnsi="Arial" w:cs="Arial"/>
          <w:sz w:val="24"/>
          <w:szCs w:val="24"/>
        </w:rPr>
        <w:t xml:space="preserve">ldren are under the direct </w:t>
      </w:r>
      <w:r w:rsidRPr="00D17E8C">
        <w:rPr>
          <w:rFonts w:ascii="Arial" w:hAnsi="Arial" w:cs="Arial"/>
          <w:sz w:val="24"/>
          <w:szCs w:val="24"/>
        </w:rPr>
        <w:t>supervision of the Forest School Leader.</w:t>
      </w:r>
    </w:p>
    <w:p xmlns:wp14="http://schemas.microsoft.com/office/word/2010/wordml" w:rsidRPr="00D17E8C" w:rsidR="00D17E8C" w:rsidP="00F47238" w:rsidRDefault="00D17E8C" w14:paraId="6651AFC0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7E8C">
        <w:rPr>
          <w:rFonts w:ascii="Arial" w:hAnsi="Arial" w:cs="Arial"/>
          <w:sz w:val="24"/>
          <w:szCs w:val="24"/>
        </w:rPr>
        <w:t>No flammable liquids are to be use</w:t>
      </w:r>
      <w:r w:rsidR="00F47238">
        <w:rPr>
          <w:rFonts w:ascii="Arial" w:hAnsi="Arial" w:cs="Arial"/>
          <w:sz w:val="24"/>
          <w:szCs w:val="24"/>
        </w:rPr>
        <w:t xml:space="preserve">d to light or accelerate fires. No plastics are to be burnt. </w:t>
      </w:r>
      <w:r w:rsidRPr="00D17E8C">
        <w:rPr>
          <w:rFonts w:ascii="Arial" w:hAnsi="Arial" w:cs="Arial"/>
          <w:sz w:val="24"/>
          <w:szCs w:val="24"/>
        </w:rPr>
        <w:t>Sticks/wood must be placed, not thrown, from the si</w:t>
      </w:r>
      <w:r w:rsidR="00F47238">
        <w:rPr>
          <w:rFonts w:ascii="Arial" w:hAnsi="Arial" w:cs="Arial"/>
          <w:sz w:val="24"/>
          <w:szCs w:val="24"/>
        </w:rPr>
        <w:t xml:space="preserve">de of the fire. The hand should </w:t>
      </w:r>
      <w:r w:rsidRPr="00D17E8C">
        <w:rPr>
          <w:rFonts w:ascii="Arial" w:hAnsi="Arial" w:cs="Arial"/>
          <w:sz w:val="24"/>
          <w:szCs w:val="24"/>
        </w:rPr>
        <w:t>never go over the fire.</w:t>
      </w:r>
    </w:p>
    <w:p xmlns:wp14="http://schemas.microsoft.com/office/word/2010/wordml" w:rsidRPr="00D17E8C" w:rsidR="00EC0998" w:rsidP="00F47238" w:rsidRDefault="00D17E8C" w14:paraId="1EDDF3C6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7091E674" w:rsidR="7091E674">
        <w:rPr>
          <w:rFonts w:ascii="Arial" w:hAnsi="Arial" w:cs="Arial"/>
          <w:sz w:val="24"/>
          <w:szCs w:val="24"/>
        </w:rPr>
        <w:t>All fires must be extinguished at the end of a session.</w:t>
      </w:r>
      <w:r w:rsidRPr="7091E674" w:rsidR="7091E674">
        <w:rPr>
          <w:rFonts w:ascii="Arial" w:hAnsi="Arial" w:cs="Arial"/>
          <w:sz w:val="24"/>
          <w:szCs w:val="24"/>
        </w:rPr>
        <w:t xml:space="preserve"> </w:t>
      </w:r>
      <w:r w:rsidRPr="7091E674" w:rsidR="7091E674">
        <w:rPr>
          <w:rFonts w:ascii="Arial" w:hAnsi="Arial" w:cs="Arial"/>
          <w:sz w:val="24"/>
          <w:szCs w:val="24"/>
        </w:rPr>
        <w:t>Whenever possible, all fuels should be burnt off to ash.</w:t>
      </w:r>
      <w:r w:rsidRPr="7091E674" w:rsidR="7091E674">
        <w:rPr>
          <w:rFonts w:ascii="Arial" w:hAnsi="Arial" w:cs="Arial"/>
          <w:sz w:val="24"/>
          <w:szCs w:val="24"/>
        </w:rPr>
        <w:t xml:space="preserve"> </w:t>
      </w:r>
      <w:r w:rsidRPr="7091E674" w:rsidR="7091E674">
        <w:rPr>
          <w:rFonts w:ascii="Arial" w:hAnsi="Arial" w:cs="Arial"/>
          <w:sz w:val="24"/>
          <w:szCs w:val="24"/>
        </w:rPr>
        <w:t>The Forest School Leader should ensure that any</w:t>
      </w:r>
      <w:r w:rsidRPr="7091E674" w:rsidR="7091E674">
        <w:rPr>
          <w:rFonts w:ascii="Arial" w:hAnsi="Arial" w:cs="Arial"/>
          <w:sz w:val="24"/>
          <w:szCs w:val="24"/>
        </w:rPr>
        <w:t xml:space="preserve"> large remains of </w:t>
      </w:r>
      <w:r w:rsidRPr="7091E674" w:rsidR="7091E674">
        <w:rPr>
          <w:rFonts w:ascii="Arial" w:hAnsi="Arial" w:cs="Arial"/>
          <w:sz w:val="24"/>
          <w:szCs w:val="24"/>
        </w:rPr>
        <w:t xml:space="preserve">wood, especially when using logs, </w:t>
      </w:r>
      <w:r w:rsidRPr="7091E674" w:rsidR="7091E674">
        <w:rPr>
          <w:rFonts w:ascii="Arial" w:hAnsi="Arial" w:cs="Arial"/>
          <w:sz w:val="24"/>
          <w:szCs w:val="24"/>
        </w:rPr>
        <w:t xml:space="preserve">are separated from one another. </w:t>
      </w:r>
      <w:r w:rsidRPr="7091E674" w:rsidR="7091E674">
        <w:rPr>
          <w:rFonts w:ascii="Arial" w:hAnsi="Arial" w:cs="Arial"/>
          <w:sz w:val="24"/>
          <w:szCs w:val="24"/>
        </w:rPr>
        <w:t>At the end of the session, the fire must be doused d</w:t>
      </w:r>
      <w:r w:rsidRPr="7091E674" w:rsidR="7091E674">
        <w:rPr>
          <w:rFonts w:ascii="Arial" w:hAnsi="Arial" w:cs="Arial"/>
          <w:sz w:val="24"/>
          <w:szCs w:val="24"/>
        </w:rPr>
        <w:t xml:space="preserve">own with water using a watering </w:t>
      </w:r>
      <w:r w:rsidRPr="7091E674" w:rsidR="7091E674">
        <w:rPr>
          <w:rFonts w:ascii="Arial" w:hAnsi="Arial" w:cs="Arial"/>
          <w:sz w:val="24"/>
          <w:szCs w:val="24"/>
        </w:rPr>
        <w:t xml:space="preserve">can and stirred until </w:t>
      </w:r>
      <w:r w:rsidRPr="7091E674" w:rsidR="7091E674">
        <w:rPr>
          <w:rFonts w:ascii="Arial" w:hAnsi="Arial" w:cs="Arial"/>
          <w:sz w:val="24"/>
          <w:szCs w:val="24"/>
        </w:rPr>
        <w:t>all smoke and steam has ceased. All remains of the fire will be removed and disposed of properly either in the compost bin or given to Gardening club.</w:t>
      </w:r>
    </w:p>
    <w:p w:rsidR="7091E674" w:rsidP="7091E674" w:rsidRDefault="7091E674" w14:paraId="2C5CA737" w14:textId="1B2D8F8B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7091E674" w:rsidP="7091E674" w:rsidRDefault="7091E674" w14:paraId="561ADA49" w14:textId="1E1B98EA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7091E674" w:rsidR="7091E674">
        <w:rPr>
          <w:rFonts w:ascii="Arial" w:hAnsi="Arial" w:cs="Arial"/>
          <w:sz w:val="24"/>
          <w:szCs w:val="24"/>
        </w:rPr>
        <w:t>Reviewed: September 2018</w:t>
      </w:r>
    </w:p>
    <w:p w:rsidR="7091E674" w:rsidP="7091E674" w:rsidRDefault="7091E674" w14:paraId="2D32C721" w14:textId="1C948B3B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7091E674" w:rsidR="7091E674">
        <w:rPr>
          <w:rFonts w:ascii="Arial" w:hAnsi="Arial" w:cs="Arial"/>
          <w:sz w:val="24"/>
          <w:szCs w:val="24"/>
        </w:rPr>
        <w:t>Next Review: September 2019</w:t>
      </w:r>
    </w:p>
    <w:sectPr w:rsidRPr="00D17E8C" w:rsidR="00EC09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082"/>
    <w:multiLevelType w:val="hybridMultilevel"/>
    <w:tmpl w:val="5A36247C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1F7C5A"/>
    <w:multiLevelType w:val="hybridMultilevel"/>
    <w:tmpl w:val="15B892D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FC0A73"/>
    <w:multiLevelType w:val="hybridMultilevel"/>
    <w:tmpl w:val="E2D466E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8F0D77"/>
    <w:multiLevelType w:val="hybridMultilevel"/>
    <w:tmpl w:val="79E8286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1946722"/>
    <w:multiLevelType w:val="hybridMultilevel"/>
    <w:tmpl w:val="C5284A5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5CD3167"/>
    <w:multiLevelType w:val="hybridMultilevel"/>
    <w:tmpl w:val="DDC2E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C704E06"/>
    <w:multiLevelType w:val="hybridMultilevel"/>
    <w:tmpl w:val="E90CF26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B7A4B96"/>
    <w:multiLevelType w:val="hybridMultilevel"/>
    <w:tmpl w:val="6076F044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C"/>
    <w:rsid w:val="00665BCF"/>
    <w:rsid w:val="00B607C1"/>
    <w:rsid w:val="00D17E8C"/>
    <w:rsid w:val="00F47238"/>
    <w:rsid w:val="7091E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1C2"/>
  <w15:docId w15:val="{6f103542-41f7-4f0a-8022-a77bd5d13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oleObject" Target="embeddings/oleObject1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wmf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EDSteel</dc:creator>
  <lastModifiedBy>9312465 headteacher.2465</lastModifiedBy>
  <revision>2</revision>
  <lastPrinted>2017-09-24T14:09:00.0000000Z</lastPrinted>
  <dcterms:created xsi:type="dcterms:W3CDTF">2017-09-24T13:51:00.0000000Z</dcterms:created>
  <dcterms:modified xsi:type="dcterms:W3CDTF">2019-06-17T09:19:01.4500592Z</dcterms:modified>
</coreProperties>
</file>