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75D8" w14:textId="77777777" w:rsidR="00E60C98" w:rsidRDefault="00E60C98">
      <w:pPr>
        <w:pStyle w:val="BodyText"/>
        <w:rPr>
          <w:sz w:val="20"/>
        </w:rPr>
      </w:pPr>
    </w:p>
    <w:p w14:paraId="5CFDBB68" w14:textId="77777777" w:rsidR="00E60C98" w:rsidRDefault="00E60C98">
      <w:pPr>
        <w:pStyle w:val="BodyText"/>
        <w:spacing w:before="8"/>
        <w:rPr>
          <w:sz w:val="15"/>
        </w:rPr>
      </w:pPr>
    </w:p>
    <w:p w14:paraId="0D0B59C1" w14:textId="77777777" w:rsidR="005966C1" w:rsidRDefault="005966C1" w:rsidP="005966C1">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36"/>
          <w:szCs w:val="36"/>
          <w:u w:val="single"/>
          <w:lang w:val="en-US"/>
        </w:rPr>
        <w:t>Mill Lane Community School &amp;</w:t>
      </w:r>
    </w:p>
    <w:p w14:paraId="077EF3D8" w14:textId="77777777" w:rsidR="005966C1" w:rsidRDefault="005966C1" w:rsidP="005966C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u w:val="single"/>
          <w:lang w:val="en-US"/>
        </w:rPr>
        <w:t>Windmill Community Nursery</w:t>
      </w:r>
    </w:p>
    <w:p w14:paraId="2C5D57D2" w14:textId="77777777" w:rsidR="005966C1" w:rsidRDefault="005966C1" w:rsidP="005966C1">
      <w:pPr>
        <w:pStyle w:val="paragraph"/>
        <w:spacing w:before="0" w:beforeAutospacing="0" w:after="0" w:afterAutospacing="0"/>
        <w:jc w:val="center"/>
        <w:textAlignment w:val="baseline"/>
        <w:rPr>
          <w:rFonts w:ascii="Segoe UI" w:hAnsi="Segoe UI" w:cs="Segoe UI"/>
          <w:sz w:val="18"/>
          <w:szCs w:val="18"/>
        </w:rPr>
      </w:pPr>
    </w:p>
    <w:p w14:paraId="13FEEF87" w14:textId="77777777" w:rsidR="005966C1" w:rsidRDefault="005966C1" w:rsidP="005966C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color w:val="FF0000"/>
          <w:sz w:val="32"/>
          <w:szCs w:val="32"/>
          <w:lang w:val="en-US"/>
        </w:rPr>
        <w:t>Growing, Thriving, Flying</w:t>
      </w:r>
    </w:p>
    <w:p w14:paraId="3637D886" w14:textId="77777777" w:rsidR="005966C1" w:rsidRDefault="005966C1" w:rsidP="005966C1">
      <w:pPr>
        <w:pStyle w:val="paragraph"/>
        <w:spacing w:before="0" w:beforeAutospacing="0" w:after="0" w:afterAutospacing="0"/>
        <w:jc w:val="center"/>
        <w:textAlignment w:val="baseline"/>
        <w:rPr>
          <w:rFonts w:ascii="Segoe UI" w:hAnsi="Segoe UI" w:cs="Segoe UI"/>
          <w:sz w:val="18"/>
          <w:szCs w:val="18"/>
        </w:rPr>
      </w:pPr>
      <w:r>
        <w:rPr>
          <w:noProof/>
          <w:sz w:val="20"/>
        </w:rPr>
        <w:drawing>
          <wp:anchor distT="0" distB="0" distL="114300" distR="114300" simplePos="0" relativeHeight="251658240" behindDoc="1" locked="0" layoutInCell="1" allowOverlap="1" wp14:anchorId="3471A106" wp14:editId="063B4138">
            <wp:simplePos x="0" y="0"/>
            <wp:positionH relativeFrom="column">
              <wp:posOffset>2781300</wp:posOffset>
            </wp:positionH>
            <wp:positionV relativeFrom="paragraph">
              <wp:posOffset>133985</wp:posOffset>
            </wp:positionV>
            <wp:extent cx="1014095" cy="1031240"/>
            <wp:effectExtent l="0" t="0" r="0" b="0"/>
            <wp:wrapTight wrapText="bothSides">
              <wp:wrapPolygon edited="0">
                <wp:start x="0" y="0"/>
                <wp:lineTo x="0" y="21148"/>
                <wp:lineTo x="21100" y="21148"/>
                <wp:lineTo x="21100" y="0"/>
                <wp:lineTo x="0" y="0"/>
              </wp:wrapPolygon>
            </wp:wrapTight>
            <wp:docPr id="2" name="Picture 2" descr="C:\Users\tineke\AppData\Local\Microsoft\Windows\INetCache\Content.MSO\543028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AppData\Local\Microsoft\Windows\INetCache\Content.MSO\54302878.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095"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A554A" w14:textId="77777777" w:rsidR="005966C1" w:rsidRDefault="005966C1" w:rsidP="005966C1">
      <w:pPr>
        <w:pStyle w:val="paragraph"/>
        <w:spacing w:before="0" w:beforeAutospacing="0" w:after="0" w:afterAutospacing="0"/>
        <w:jc w:val="center"/>
        <w:textAlignment w:val="baseline"/>
        <w:rPr>
          <w:rStyle w:val="normaltextrun"/>
          <w:rFonts w:ascii="Calibri" w:hAnsi="Calibri" w:cs="Calibri"/>
          <w:b/>
          <w:bCs/>
          <w:sz w:val="36"/>
          <w:szCs w:val="36"/>
          <w:lang w:val="en-US"/>
        </w:rPr>
      </w:pPr>
    </w:p>
    <w:p w14:paraId="4B26ABBC" w14:textId="77777777" w:rsidR="005966C1" w:rsidRDefault="005966C1" w:rsidP="005966C1">
      <w:pPr>
        <w:pStyle w:val="paragraph"/>
        <w:spacing w:before="0" w:beforeAutospacing="0" w:after="0" w:afterAutospacing="0"/>
        <w:jc w:val="center"/>
        <w:textAlignment w:val="baseline"/>
        <w:rPr>
          <w:rStyle w:val="normaltextrun"/>
          <w:rFonts w:ascii="Calibri" w:hAnsi="Calibri" w:cs="Calibri"/>
          <w:b/>
          <w:bCs/>
          <w:sz w:val="36"/>
          <w:szCs w:val="36"/>
          <w:lang w:val="en-US"/>
        </w:rPr>
      </w:pPr>
    </w:p>
    <w:p w14:paraId="25971973" w14:textId="77777777" w:rsidR="005966C1" w:rsidRDefault="005966C1" w:rsidP="005966C1">
      <w:pPr>
        <w:pStyle w:val="paragraph"/>
        <w:spacing w:before="0" w:beforeAutospacing="0" w:after="0" w:afterAutospacing="0"/>
        <w:jc w:val="center"/>
        <w:textAlignment w:val="baseline"/>
        <w:rPr>
          <w:rStyle w:val="normaltextrun"/>
          <w:rFonts w:ascii="Calibri" w:hAnsi="Calibri" w:cs="Calibri"/>
          <w:b/>
          <w:bCs/>
          <w:sz w:val="36"/>
          <w:szCs w:val="36"/>
          <w:lang w:val="en-US"/>
        </w:rPr>
      </w:pPr>
    </w:p>
    <w:p w14:paraId="30B81590" w14:textId="77777777" w:rsidR="005966C1" w:rsidRDefault="005966C1" w:rsidP="005966C1">
      <w:pPr>
        <w:pStyle w:val="paragraph"/>
        <w:spacing w:before="0" w:beforeAutospacing="0" w:after="0" w:afterAutospacing="0"/>
        <w:jc w:val="center"/>
        <w:textAlignment w:val="baseline"/>
        <w:rPr>
          <w:rStyle w:val="normaltextrun"/>
          <w:rFonts w:ascii="Calibri" w:hAnsi="Calibri" w:cs="Calibri"/>
          <w:b/>
          <w:bCs/>
          <w:sz w:val="36"/>
          <w:szCs w:val="36"/>
          <w:lang w:val="en-US"/>
        </w:rPr>
      </w:pPr>
    </w:p>
    <w:p w14:paraId="2120056A" w14:textId="77777777" w:rsidR="005966C1" w:rsidRDefault="005966C1" w:rsidP="005966C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lang w:val="en-US"/>
        </w:rPr>
        <w:t>Fire Safety Policy</w:t>
      </w:r>
    </w:p>
    <w:p w14:paraId="647C6DA6" w14:textId="77777777" w:rsidR="00E60C98" w:rsidRDefault="00E60C98">
      <w:pPr>
        <w:pStyle w:val="BodyText"/>
        <w:ind w:left="3610"/>
        <w:rPr>
          <w:sz w:val="20"/>
        </w:rPr>
      </w:pPr>
    </w:p>
    <w:p w14:paraId="148777B6" w14:textId="77777777" w:rsidR="005966C1" w:rsidRDefault="005966C1">
      <w:pPr>
        <w:pStyle w:val="BodyText"/>
        <w:ind w:left="3610"/>
        <w:rPr>
          <w:sz w:val="20"/>
        </w:rPr>
      </w:pPr>
    </w:p>
    <w:p w14:paraId="2C084501" w14:textId="77777777" w:rsidR="005966C1" w:rsidRDefault="005966C1">
      <w:pPr>
        <w:pStyle w:val="BodyText"/>
        <w:ind w:left="3610"/>
        <w:rPr>
          <w:sz w:val="20"/>
        </w:rPr>
      </w:pPr>
    </w:p>
    <w:p w14:paraId="544C0091" w14:textId="77777777" w:rsidR="005966C1" w:rsidRDefault="005966C1">
      <w:pPr>
        <w:pStyle w:val="BodyText"/>
        <w:ind w:left="3610"/>
        <w:rPr>
          <w:sz w:val="20"/>
        </w:rPr>
      </w:pPr>
    </w:p>
    <w:p w14:paraId="02BEA647" w14:textId="77777777" w:rsidR="005966C1" w:rsidRDefault="005966C1">
      <w:pPr>
        <w:pStyle w:val="BodyText"/>
        <w:ind w:left="3610"/>
        <w:rPr>
          <w:sz w:val="20"/>
        </w:rPr>
      </w:pPr>
    </w:p>
    <w:p w14:paraId="66FD9EF9" w14:textId="77777777" w:rsidR="005966C1" w:rsidRDefault="005966C1">
      <w:pPr>
        <w:pStyle w:val="BodyText"/>
        <w:ind w:left="3610"/>
        <w:rPr>
          <w:sz w:val="20"/>
        </w:rPr>
      </w:pPr>
    </w:p>
    <w:p w14:paraId="2AC8A49B" w14:textId="77777777" w:rsidR="00E60C98" w:rsidRDefault="00E60C98">
      <w:pPr>
        <w:pStyle w:val="BodyText"/>
        <w:rPr>
          <w:sz w:val="20"/>
        </w:rPr>
      </w:pPr>
    </w:p>
    <w:p w14:paraId="6E5F993C" w14:textId="77777777" w:rsidR="005966C1" w:rsidRPr="005966C1" w:rsidRDefault="005966C1" w:rsidP="005966C1">
      <w:pPr>
        <w:spacing w:before="76"/>
        <w:ind w:left="420"/>
        <w:rPr>
          <w:b/>
          <w:sz w:val="36"/>
        </w:rPr>
      </w:pPr>
      <w:r w:rsidRPr="005966C1">
        <w:rPr>
          <w:b/>
          <w:sz w:val="36"/>
          <w:u w:val="thick" w:color="6F7073"/>
        </w:rPr>
        <w:t>Contents</w:t>
      </w:r>
    </w:p>
    <w:p w14:paraId="64868536" w14:textId="77777777" w:rsidR="005966C1" w:rsidRPr="005966C1" w:rsidRDefault="005966C1" w:rsidP="005966C1">
      <w:pPr>
        <w:pStyle w:val="BodyText"/>
        <w:rPr>
          <w:b/>
          <w:sz w:val="20"/>
        </w:rPr>
      </w:pPr>
    </w:p>
    <w:p w14:paraId="17B1508C" w14:textId="77777777" w:rsidR="005966C1" w:rsidRPr="005966C1" w:rsidRDefault="005966C1" w:rsidP="005966C1">
      <w:pPr>
        <w:pStyle w:val="BodyText"/>
        <w:spacing w:before="3"/>
        <w:rPr>
          <w:b/>
          <w:sz w:val="12"/>
        </w:rPr>
      </w:pP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5104"/>
        <w:gridCol w:w="1237"/>
      </w:tblGrid>
      <w:tr w:rsidR="005966C1" w:rsidRPr="005966C1" w14:paraId="2906CC97" w14:textId="77777777" w:rsidTr="00162F4A">
        <w:trPr>
          <w:trHeight w:val="366"/>
        </w:trPr>
        <w:tc>
          <w:tcPr>
            <w:tcW w:w="1277" w:type="dxa"/>
          </w:tcPr>
          <w:p w14:paraId="086BBBDE" w14:textId="77777777" w:rsidR="005966C1" w:rsidRPr="005966C1" w:rsidRDefault="005966C1" w:rsidP="00162F4A">
            <w:pPr>
              <w:pStyle w:val="TableParagraph"/>
              <w:spacing w:line="347" w:lineRule="exact"/>
              <w:ind w:left="117" w:right="114"/>
              <w:jc w:val="center"/>
              <w:rPr>
                <w:b/>
                <w:sz w:val="32"/>
              </w:rPr>
            </w:pPr>
            <w:r w:rsidRPr="005966C1">
              <w:rPr>
                <w:b/>
                <w:sz w:val="32"/>
              </w:rPr>
              <w:t>Section</w:t>
            </w:r>
          </w:p>
        </w:tc>
        <w:tc>
          <w:tcPr>
            <w:tcW w:w="5104" w:type="dxa"/>
          </w:tcPr>
          <w:p w14:paraId="2812DF2F" w14:textId="77777777" w:rsidR="005966C1" w:rsidRPr="005966C1" w:rsidRDefault="005966C1" w:rsidP="00162F4A">
            <w:pPr>
              <w:pStyle w:val="TableParagraph"/>
              <w:spacing w:line="347" w:lineRule="exact"/>
              <w:rPr>
                <w:b/>
                <w:sz w:val="32"/>
              </w:rPr>
            </w:pPr>
            <w:r w:rsidRPr="005966C1">
              <w:rPr>
                <w:b/>
                <w:sz w:val="32"/>
              </w:rPr>
              <w:t>Title</w:t>
            </w:r>
          </w:p>
        </w:tc>
        <w:tc>
          <w:tcPr>
            <w:tcW w:w="1237" w:type="dxa"/>
          </w:tcPr>
          <w:p w14:paraId="7708D601" w14:textId="77777777" w:rsidR="005966C1" w:rsidRPr="005966C1" w:rsidRDefault="005966C1" w:rsidP="00162F4A">
            <w:pPr>
              <w:pStyle w:val="TableParagraph"/>
              <w:spacing w:line="347" w:lineRule="exact"/>
              <w:ind w:left="267" w:right="262"/>
              <w:jc w:val="center"/>
              <w:rPr>
                <w:b/>
                <w:sz w:val="32"/>
              </w:rPr>
            </w:pPr>
            <w:r w:rsidRPr="005966C1">
              <w:rPr>
                <w:b/>
                <w:sz w:val="32"/>
              </w:rPr>
              <w:t>Page</w:t>
            </w:r>
          </w:p>
        </w:tc>
      </w:tr>
      <w:tr w:rsidR="005966C1" w:rsidRPr="005966C1" w14:paraId="11CA5A34" w14:textId="77777777" w:rsidTr="00162F4A">
        <w:trPr>
          <w:trHeight w:val="369"/>
        </w:trPr>
        <w:tc>
          <w:tcPr>
            <w:tcW w:w="1277" w:type="dxa"/>
          </w:tcPr>
          <w:p w14:paraId="04E389D0" w14:textId="77777777" w:rsidR="005966C1" w:rsidRPr="005966C1" w:rsidRDefault="005966C1" w:rsidP="00162F4A">
            <w:pPr>
              <w:pStyle w:val="TableParagraph"/>
              <w:spacing w:line="349" w:lineRule="exact"/>
              <w:ind w:left="5"/>
              <w:jc w:val="center"/>
              <w:rPr>
                <w:sz w:val="32"/>
              </w:rPr>
            </w:pPr>
            <w:r w:rsidRPr="005966C1">
              <w:rPr>
                <w:w w:val="99"/>
                <w:sz w:val="32"/>
              </w:rPr>
              <w:t>1</w:t>
            </w:r>
          </w:p>
        </w:tc>
        <w:tc>
          <w:tcPr>
            <w:tcW w:w="5104" w:type="dxa"/>
          </w:tcPr>
          <w:p w14:paraId="282A9295" w14:textId="77777777" w:rsidR="005966C1" w:rsidRPr="005966C1" w:rsidRDefault="005966C1" w:rsidP="00162F4A">
            <w:pPr>
              <w:pStyle w:val="TableParagraph"/>
              <w:spacing w:line="349" w:lineRule="exact"/>
              <w:rPr>
                <w:sz w:val="32"/>
              </w:rPr>
            </w:pPr>
            <w:r w:rsidRPr="005966C1">
              <w:rPr>
                <w:sz w:val="32"/>
              </w:rPr>
              <w:t>Aims and Objectives</w:t>
            </w:r>
          </w:p>
        </w:tc>
        <w:tc>
          <w:tcPr>
            <w:tcW w:w="1237" w:type="dxa"/>
          </w:tcPr>
          <w:p w14:paraId="04462371" w14:textId="77777777" w:rsidR="005966C1" w:rsidRPr="005966C1" w:rsidRDefault="005966C1" w:rsidP="00162F4A">
            <w:pPr>
              <w:pStyle w:val="TableParagraph"/>
              <w:spacing w:line="349" w:lineRule="exact"/>
              <w:ind w:left="6"/>
              <w:jc w:val="center"/>
              <w:rPr>
                <w:sz w:val="32"/>
              </w:rPr>
            </w:pPr>
            <w:r>
              <w:rPr>
                <w:w w:val="99"/>
                <w:sz w:val="32"/>
              </w:rPr>
              <w:t>2</w:t>
            </w:r>
          </w:p>
        </w:tc>
      </w:tr>
      <w:tr w:rsidR="005966C1" w:rsidRPr="005966C1" w14:paraId="6894493C" w14:textId="77777777" w:rsidTr="00162F4A">
        <w:trPr>
          <w:trHeight w:val="367"/>
        </w:trPr>
        <w:tc>
          <w:tcPr>
            <w:tcW w:w="1277" w:type="dxa"/>
          </w:tcPr>
          <w:p w14:paraId="1AF3408E" w14:textId="77777777" w:rsidR="005966C1" w:rsidRPr="005966C1" w:rsidRDefault="005966C1" w:rsidP="00162F4A">
            <w:pPr>
              <w:pStyle w:val="TableParagraph"/>
              <w:spacing w:line="347" w:lineRule="exact"/>
              <w:ind w:left="5"/>
              <w:jc w:val="center"/>
              <w:rPr>
                <w:sz w:val="32"/>
              </w:rPr>
            </w:pPr>
            <w:r w:rsidRPr="005966C1">
              <w:rPr>
                <w:w w:val="99"/>
                <w:sz w:val="32"/>
              </w:rPr>
              <w:t>2</w:t>
            </w:r>
          </w:p>
        </w:tc>
        <w:tc>
          <w:tcPr>
            <w:tcW w:w="5104" w:type="dxa"/>
          </w:tcPr>
          <w:p w14:paraId="01003BE4" w14:textId="77777777" w:rsidR="005966C1" w:rsidRPr="005966C1" w:rsidRDefault="005966C1" w:rsidP="00162F4A">
            <w:pPr>
              <w:pStyle w:val="TableParagraph"/>
              <w:spacing w:line="347" w:lineRule="exact"/>
              <w:rPr>
                <w:sz w:val="32"/>
              </w:rPr>
            </w:pPr>
            <w:r w:rsidRPr="005966C1">
              <w:rPr>
                <w:sz w:val="32"/>
              </w:rPr>
              <w:t>Arrangements</w:t>
            </w:r>
          </w:p>
        </w:tc>
        <w:tc>
          <w:tcPr>
            <w:tcW w:w="1237" w:type="dxa"/>
          </w:tcPr>
          <w:p w14:paraId="01064511" w14:textId="77777777" w:rsidR="005966C1" w:rsidRPr="005966C1" w:rsidRDefault="005966C1" w:rsidP="00162F4A">
            <w:pPr>
              <w:pStyle w:val="TableParagraph"/>
              <w:spacing w:line="347" w:lineRule="exact"/>
              <w:ind w:left="6"/>
              <w:jc w:val="center"/>
              <w:rPr>
                <w:sz w:val="32"/>
              </w:rPr>
            </w:pPr>
            <w:r>
              <w:rPr>
                <w:w w:val="99"/>
                <w:sz w:val="32"/>
              </w:rPr>
              <w:t>2</w:t>
            </w:r>
          </w:p>
        </w:tc>
      </w:tr>
      <w:tr w:rsidR="005966C1" w:rsidRPr="005966C1" w14:paraId="60FE5E24" w14:textId="77777777" w:rsidTr="00162F4A">
        <w:trPr>
          <w:trHeight w:val="369"/>
        </w:trPr>
        <w:tc>
          <w:tcPr>
            <w:tcW w:w="1277" w:type="dxa"/>
          </w:tcPr>
          <w:p w14:paraId="1BCA60A5" w14:textId="77777777" w:rsidR="005966C1" w:rsidRPr="005966C1" w:rsidRDefault="005966C1" w:rsidP="00162F4A">
            <w:pPr>
              <w:pStyle w:val="TableParagraph"/>
              <w:spacing w:line="349" w:lineRule="exact"/>
              <w:ind w:left="5"/>
              <w:jc w:val="center"/>
              <w:rPr>
                <w:sz w:val="32"/>
              </w:rPr>
            </w:pPr>
            <w:r w:rsidRPr="005966C1">
              <w:rPr>
                <w:w w:val="99"/>
                <w:sz w:val="32"/>
              </w:rPr>
              <w:t>3</w:t>
            </w:r>
          </w:p>
        </w:tc>
        <w:tc>
          <w:tcPr>
            <w:tcW w:w="5104" w:type="dxa"/>
          </w:tcPr>
          <w:p w14:paraId="3DEA5D01" w14:textId="77777777" w:rsidR="005966C1" w:rsidRPr="005966C1" w:rsidRDefault="005966C1" w:rsidP="00162F4A">
            <w:pPr>
              <w:pStyle w:val="TableParagraph"/>
              <w:spacing w:line="349" w:lineRule="exact"/>
              <w:rPr>
                <w:sz w:val="32"/>
              </w:rPr>
            </w:pPr>
            <w:r w:rsidRPr="005966C1">
              <w:rPr>
                <w:sz w:val="32"/>
              </w:rPr>
              <w:t>Staff Responsibilities</w:t>
            </w:r>
          </w:p>
        </w:tc>
        <w:tc>
          <w:tcPr>
            <w:tcW w:w="1237" w:type="dxa"/>
          </w:tcPr>
          <w:p w14:paraId="62FEB8A4" w14:textId="59F691FE" w:rsidR="005966C1" w:rsidRPr="005966C1" w:rsidRDefault="004D3EEE" w:rsidP="00162F4A">
            <w:pPr>
              <w:pStyle w:val="TableParagraph"/>
              <w:spacing w:line="349" w:lineRule="exact"/>
              <w:ind w:left="6"/>
              <w:jc w:val="center"/>
              <w:rPr>
                <w:sz w:val="32"/>
              </w:rPr>
            </w:pPr>
            <w:r>
              <w:rPr>
                <w:w w:val="99"/>
                <w:sz w:val="32"/>
              </w:rPr>
              <w:t>4</w:t>
            </w:r>
          </w:p>
        </w:tc>
      </w:tr>
      <w:tr w:rsidR="005966C1" w:rsidRPr="005966C1" w14:paraId="140EA7D3" w14:textId="77777777" w:rsidTr="00162F4A">
        <w:trPr>
          <w:trHeight w:val="366"/>
        </w:trPr>
        <w:tc>
          <w:tcPr>
            <w:tcW w:w="1277" w:type="dxa"/>
          </w:tcPr>
          <w:p w14:paraId="196E80DE" w14:textId="77777777" w:rsidR="005966C1" w:rsidRPr="005966C1" w:rsidRDefault="005966C1" w:rsidP="00162F4A">
            <w:pPr>
              <w:pStyle w:val="TableParagraph"/>
              <w:spacing w:line="347" w:lineRule="exact"/>
              <w:ind w:left="5"/>
              <w:jc w:val="center"/>
              <w:rPr>
                <w:sz w:val="32"/>
              </w:rPr>
            </w:pPr>
            <w:r w:rsidRPr="005966C1">
              <w:rPr>
                <w:w w:val="99"/>
                <w:sz w:val="32"/>
              </w:rPr>
              <w:t>4</w:t>
            </w:r>
          </w:p>
        </w:tc>
        <w:tc>
          <w:tcPr>
            <w:tcW w:w="5104" w:type="dxa"/>
          </w:tcPr>
          <w:p w14:paraId="3F528CCE" w14:textId="77777777" w:rsidR="005966C1" w:rsidRPr="005966C1" w:rsidRDefault="005966C1" w:rsidP="00162F4A">
            <w:pPr>
              <w:pStyle w:val="TableParagraph"/>
              <w:spacing w:line="347" w:lineRule="exact"/>
              <w:rPr>
                <w:sz w:val="32"/>
              </w:rPr>
            </w:pPr>
            <w:r w:rsidRPr="005966C1">
              <w:rPr>
                <w:sz w:val="32"/>
              </w:rPr>
              <w:t>Training and Prevention Methods</w:t>
            </w:r>
          </w:p>
        </w:tc>
        <w:tc>
          <w:tcPr>
            <w:tcW w:w="1237" w:type="dxa"/>
          </w:tcPr>
          <w:p w14:paraId="5CF0919A" w14:textId="69BF905E" w:rsidR="005966C1" w:rsidRPr="005966C1" w:rsidRDefault="004D3EEE" w:rsidP="00162F4A">
            <w:pPr>
              <w:pStyle w:val="TableParagraph"/>
              <w:spacing w:line="347" w:lineRule="exact"/>
              <w:ind w:left="6"/>
              <w:jc w:val="center"/>
              <w:rPr>
                <w:sz w:val="32"/>
              </w:rPr>
            </w:pPr>
            <w:r>
              <w:rPr>
                <w:w w:val="99"/>
                <w:sz w:val="32"/>
              </w:rPr>
              <w:t>4</w:t>
            </w:r>
          </w:p>
        </w:tc>
      </w:tr>
      <w:tr w:rsidR="005966C1" w:rsidRPr="005966C1" w14:paraId="7779EDFF" w14:textId="77777777" w:rsidTr="00162F4A">
        <w:trPr>
          <w:trHeight w:val="369"/>
        </w:trPr>
        <w:tc>
          <w:tcPr>
            <w:tcW w:w="1277" w:type="dxa"/>
          </w:tcPr>
          <w:p w14:paraId="11490C31" w14:textId="77777777" w:rsidR="005966C1" w:rsidRPr="005966C1" w:rsidRDefault="005966C1" w:rsidP="00162F4A">
            <w:pPr>
              <w:pStyle w:val="TableParagraph"/>
              <w:spacing w:line="349" w:lineRule="exact"/>
              <w:ind w:left="5"/>
              <w:jc w:val="center"/>
              <w:rPr>
                <w:sz w:val="32"/>
              </w:rPr>
            </w:pPr>
            <w:r w:rsidRPr="005966C1">
              <w:rPr>
                <w:w w:val="99"/>
                <w:sz w:val="32"/>
              </w:rPr>
              <w:t>5</w:t>
            </w:r>
          </w:p>
        </w:tc>
        <w:tc>
          <w:tcPr>
            <w:tcW w:w="5104" w:type="dxa"/>
          </w:tcPr>
          <w:p w14:paraId="3A6572AB" w14:textId="77777777" w:rsidR="005966C1" w:rsidRPr="005966C1" w:rsidRDefault="005966C1" w:rsidP="00162F4A">
            <w:pPr>
              <w:pStyle w:val="TableParagraph"/>
              <w:spacing w:line="349" w:lineRule="exact"/>
              <w:rPr>
                <w:sz w:val="32"/>
              </w:rPr>
            </w:pPr>
            <w:r w:rsidRPr="005966C1">
              <w:rPr>
                <w:sz w:val="32"/>
              </w:rPr>
              <w:t>Practice Drills</w:t>
            </w:r>
          </w:p>
        </w:tc>
        <w:tc>
          <w:tcPr>
            <w:tcW w:w="1237" w:type="dxa"/>
          </w:tcPr>
          <w:p w14:paraId="60ECCCCE" w14:textId="5A1C0856" w:rsidR="005966C1" w:rsidRPr="005966C1" w:rsidRDefault="004D3EEE" w:rsidP="00162F4A">
            <w:pPr>
              <w:pStyle w:val="TableParagraph"/>
              <w:spacing w:line="349" w:lineRule="exact"/>
              <w:ind w:left="6"/>
              <w:jc w:val="center"/>
              <w:rPr>
                <w:sz w:val="32"/>
              </w:rPr>
            </w:pPr>
            <w:r>
              <w:rPr>
                <w:w w:val="99"/>
                <w:sz w:val="32"/>
              </w:rPr>
              <w:t>5</w:t>
            </w:r>
          </w:p>
        </w:tc>
      </w:tr>
      <w:tr w:rsidR="005966C1" w:rsidRPr="005966C1" w14:paraId="13D8E5A9" w14:textId="77777777" w:rsidTr="00162F4A">
        <w:trPr>
          <w:trHeight w:val="366"/>
        </w:trPr>
        <w:tc>
          <w:tcPr>
            <w:tcW w:w="1277" w:type="dxa"/>
          </w:tcPr>
          <w:p w14:paraId="1BAC56CF" w14:textId="77777777" w:rsidR="005966C1" w:rsidRPr="005966C1" w:rsidRDefault="005966C1" w:rsidP="00162F4A">
            <w:pPr>
              <w:pStyle w:val="TableParagraph"/>
              <w:spacing w:line="347" w:lineRule="exact"/>
              <w:ind w:left="5"/>
              <w:jc w:val="center"/>
              <w:rPr>
                <w:sz w:val="32"/>
              </w:rPr>
            </w:pPr>
            <w:r w:rsidRPr="005966C1">
              <w:rPr>
                <w:w w:val="99"/>
                <w:sz w:val="32"/>
              </w:rPr>
              <w:t>6</w:t>
            </w:r>
          </w:p>
        </w:tc>
        <w:tc>
          <w:tcPr>
            <w:tcW w:w="5104" w:type="dxa"/>
          </w:tcPr>
          <w:p w14:paraId="3D8B10C0" w14:textId="77777777" w:rsidR="005966C1" w:rsidRPr="005966C1" w:rsidRDefault="005966C1" w:rsidP="00162F4A">
            <w:pPr>
              <w:pStyle w:val="TableParagraph"/>
              <w:spacing w:line="347" w:lineRule="exact"/>
              <w:rPr>
                <w:sz w:val="32"/>
              </w:rPr>
            </w:pPr>
            <w:r w:rsidRPr="005966C1">
              <w:rPr>
                <w:sz w:val="32"/>
              </w:rPr>
              <w:t>Evacuation Notices</w:t>
            </w:r>
          </w:p>
        </w:tc>
        <w:tc>
          <w:tcPr>
            <w:tcW w:w="1237" w:type="dxa"/>
          </w:tcPr>
          <w:p w14:paraId="1B0E6F84" w14:textId="3258C629" w:rsidR="005966C1" w:rsidRPr="005966C1" w:rsidRDefault="004D3EEE" w:rsidP="00162F4A">
            <w:pPr>
              <w:pStyle w:val="TableParagraph"/>
              <w:spacing w:line="347" w:lineRule="exact"/>
              <w:ind w:left="6"/>
              <w:jc w:val="center"/>
              <w:rPr>
                <w:sz w:val="32"/>
              </w:rPr>
            </w:pPr>
            <w:r>
              <w:rPr>
                <w:w w:val="99"/>
                <w:sz w:val="32"/>
              </w:rPr>
              <w:t>5</w:t>
            </w:r>
          </w:p>
        </w:tc>
      </w:tr>
      <w:tr w:rsidR="005966C1" w:rsidRPr="005966C1" w14:paraId="6AE7FBE4" w14:textId="77777777" w:rsidTr="00162F4A">
        <w:trPr>
          <w:trHeight w:val="369"/>
        </w:trPr>
        <w:tc>
          <w:tcPr>
            <w:tcW w:w="1277" w:type="dxa"/>
          </w:tcPr>
          <w:p w14:paraId="02EF3B8C" w14:textId="77777777" w:rsidR="005966C1" w:rsidRPr="005966C1" w:rsidRDefault="005966C1" w:rsidP="00162F4A">
            <w:pPr>
              <w:pStyle w:val="TableParagraph"/>
              <w:spacing w:line="349" w:lineRule="exact"/>
              <w:ind w:left="5"/>
              <w:jc w:val="center"/>
              <w:rPr>
                <w:sz w:val="32"/>
              </w:rPr>
            </w:pPr>
            <w:r w:rsidRPr="005966C1">
              <w:rPr>
                <w:w w:val="99"/>
                <w:sz w:val="32"/>
              </w:rPr>
              <w:t>7</w:t>
            </w:r>
          </w:p>
        </w:tc>
        <w:tc>
          <w:tcPr>
            <w:tcW w:w="5104" w:type="dxa"/>
          </w:tcPr>
          <w:p w14:paraId="2ECC1159" w14:textId="77777777" w:rsidR="005966C1" w:rsidRPr="005966C1" w:rsidRDefault="005966C1" w:rsidP="00162F4A">
            <w:pPr>
              <w:pStyle w:val="TableParagraph"/>
              <w:spacing w:line="349" w:lineRule="exact"/>
              <w:rPr>
                <w:sz w:val="32"/>
              </w:rPr>
            </w:pPr>
            <w:r w:rsidRPr="005966C1">
              <w:rPr>
                <w:sz w:val="32"/>
              </w:rPr>
              <w:t>Fire Fighting Equipment</w:t>
            </w:r>
          </w:p>
        </w:tc>
        <w:tc>
          <w:tcPr>
            <w:tcW w:w="1237" w:type="dxa"/>
          </w:tcPr>
          <w:p w14:paraId="65C2529B" w14:textId="0C829E0C" w:rsidR="005966C1" w:rsidRPr="005966C1" w:rsidRDefault="004D3EEE" w:rsidP="00162F4A">
            <w:pPr>
              <w:pStyle w:val="TableParagraph"/>
              <w:spacing w:line="349" w:lineRule="exact"/>
              <w:ind w:left="6"/>
              <w:jc w:val="center"/>
              <w:rPr>
                <w:sz w:val="32"/>
              </w:rPr>
            </w:pPr>
            <w:r>
              <w:rPr>
                <w:w w:val="99"/>
                <w:sz w:val="32"/>
              </w:rPr>
              <w:t>5</w:t>
            </w:r>
          </w:p>
        </w:tc>
      </w:tr>
      <w:tr w:rsidR="005966C1" w:rsidRPr="005966C1" w14:paraId="4F765D41" w14:textId="77777777" w:rsidTr="00162F4A">
        <w:trPr>
          <w:trHeight w:val="366"/>
        </w:trPr>
        <w:tc>
          <w:tcPr>
            <w:tcW w:w="1277" w:type="dxa"/>
          </w:tcPr>
          <w:p w14:paraId="60B75622" w14:textId="77777777" w:rsidR="005966C1" w:rsidRPr="005966C1" w:rsidRDefault="005966C1" w:rsidP="00162F4A">
            <w:pPr>
              <w:pStyle w:val="TableParagraph"/>
              <w:spacing w:line="347" w:lineRule="exact"/>
              <w:ind w:left="5"/>
              <w:jc w:val="center"/>
              <w:rPr>
                <w:sz w:val="32"/>
              </w:rPr>
            </w:pPr>
            <w:r w:rsidRPr="005966C1">
              <w:rPr>
                <w:w w:val="99"/>
                <w:sz w:val="32"/>
              </w:rPr>
              <w:t>8</w:t>
            </w:r>
          </w:p>
        </w:tc>
        <w:tc>
          <w:tcPr>
            <w:tcW w:w="5104" w:type="dxa"/>
          </w:tcPr>
          <w:p w14:paraId="74703D60" w14:textId="75F893CA" w:rsidR="005966C1" w:rsidRPr="005966C1" w:rsidRDefault="004D3EEE" w:rsidP="00162F4A">
            <w:pPr>
              <w:pStyle w:val="TableParagraph"/>
              <w:spacing w:line="347" w:lineRule="exact"/>
              <w:rPr>
                <w:sz w:val="32"/>
              </w:rPr>
            </w:pPr>
            <w:r w:rsidRPr="005966C1">
              <w:rPr>
                <w:sz w:val="32"/>
              </w:rPr>
              <w:t>Suspected Gas Leak</w:t>
            </w:r>
          </w:p>
        </w:tc>
        <w:tc>
          <w:tcPr>
            <w:tcW w:w="1237" w:type="dxa"/>
          </w:tcPr>
          <w:p w14:paraId="10EF82B7" w14:textId="6C3DCEBF" w:rsidR="005966C1" w:rsidRPr="005966C1" w:rsidRDefault="004D3EEE" w:rsidP="00162F4A">
            <w:pPr>
              <w:pStyle w:val="TableParagraph"/>
              <w:spacing w:line="347" w:lineRule="exact"/>
              <w:ind w:left="6"/>
              <w:jc w:val="center"/>
              <w:rPr>
                <w:sz w:val="32"/>
              </w:rPr>
            </w:pPr>
            <w:r>
              <w:rPr>
                <w:w w:val="99"/>
                <w:sz w:val="32"/>
              </w:rPr>
              <w:t>7</w:t>
            </w:r>
          </w:p>
        </w:tc>
      </w:tr>
    </w:tbl>
    <w:p w14:paraId="2316A8B5" w14:textId="77777777" w:rsidR="00E60C98" w:rsidRDefault="00E60C98">
      <w:pPr>
        <w:pStyle w:val="BodyText"/>
        <w:rPr>
          <w:sz w:val="20"/>
        </w:rPr>
      </w:pPr>
    </w:p>
    <w:p w14:paraId="3752E81E" w14:textId="77777777" w:rsidR="00E60C98" w:rsidRDefault="00E60C98">
      <w:pPr>
        <w:pStyle w:val="BodyText"/>
        <w:rPr>
          <w:sz w:val="20"/>
        </w:rPr>
      </w:pPr>
    </w:p>
    <w:p w14:paraId="029FA1DE" w14:textId="77777777" w:rsidR="00E60C98" w:rsidRDefault="00E60C98">
      <w:pPr>
        <w:pStyle w:val="BodyText"/>
        <w:rPr>
          <w:sz w:val="20"/>
        </w:rPr>
      </w:pPr>
    </w:p>
    <w:p w14:paraId="41116264" w14:textId="77777777" w:rsidR="00E60C98" w:rsidRDefault="00E60C98">
      <w:pPr>
        <w:pStyle w:val="BodyText"/>
        <w:rPr>
          <w:sz w:val="20"/>
        </w:rPr>
      </w:pPr>
    </w:p>
    <w:p w14:paraId="52F87EA1" w14:textId="77777777" w:rsidR="00E60C98" w:rsidRDefault="00E60C98">
      <w:pPr>
        <w:pStyle w:val="BodyText"/>
        <w:rPr>
          <w:sz w:val="20"/>
        </w:rPr>
      </w:pPr>
    </w:p>
    <w:p w14:paraId="221ED157" w14:textId="77777777" w:rsidR="00E60C98" w:rsidRDefault="00E60C98">
      <w:pPr>
        <w:pStyle w:val="BodyText"/>
        <w:rPr>
          <w:sz w:val="20"/>
        </w:rPr>
      </w:pPr>
    </w:p>
    <w:p w14:paraId="1351AAD5" w14:textId="77777777" w:rsidR="00E60C98" w:rsidRDefault="00E60C98">
      <w:pPr>
        <w:pStyle w:val="BodyText"/>
        <w:rPr>
          <w:sz w:val="20"/>
        </w:rPr>
      </w:pPr>
    </w:p>
    <w:p w14:paraId="3F137802" w14:textId="77777777" w:rsidR="00E60C98" w:rsidRDefault="00E60C98" w:rsidP="005966C1">
      <w:pPr>
        <w:spacing w:line="364" w:lineRule="exact"/>
        <w:rPr>
          <w:sz w:val="32"/>
        </w:rPr>
        <w:sectPr w:rsidR="00E60C98" w:rsidSect="005966C1">
          <w:type w:val="continuous"/>
          <w:pgSz w:w="11910" w:h="16840"/>
          <w:pgMar w:top="720" w:right="720" w:bottom="720" w:left="720" w:header="720" w:footer="720" w:gutter="0"/>
          <w:cols w:space="720"/>
          <w:docGrid w:linePitch="299"/>
        </w:sectPr>
      </w:pPr>
    </w:p>
    <w:p w14:paraId="68EFBB44" w14:textId="77777777" w:rsidR="00E60C98" w:rsidRPr="00786153" w:rsidRDefault="00050718">
      <w:pPr>
        <w:pStyle w:val="Heading1"/>
        <w:numPr>
          <w:ilvl w:val="0"/>
          <w:numId w:val="8"/>
        </w:numPr>
        <w:tabs>
          <w:tab w:val="left" w:pos="474"/>
        </w:tabs>
        <w:spacing w:line="274" w:lineRule="exact"/>
        <w:ind w:hanging="361"/>
        <w:rPr>
          <w:rFonts w:asciiTheme="minorHAnsi" w:hAnsiTheme="minorHAnsi" w:cstheme="minorHAnsi"/>
        </w:rPr>
      </w:pPr>
      <w:r w:rsidRPr="00786153">
        <w:rPr>
          <w:rFonts w:asciiTheme="minorHAnsi" w:hAnsiTheme="minorHAnsi" w:cstheme="minorHAnsi"/>
        </w:rPr>
        <w:lastRenderedPageBreak/>
        <w:t>Aims and</w:t>
      </w:r>
      <w:r w:rsidRPr="00786153">
        <w:rPr>
          <w:rFonts w:asciiTheme="minorHAnsi" w:hAnsiTheme="minorHAnsi" w:cstheme="minorHAnsi"/>
          <w:spacing w:val="-1"/>
        </w:rPr>
        <w:t xml:space="preserve"> </w:t>
      </w:r>
      <w:r w:rsidRPr="00786153">
        <w:rPr>
          <w:rFonts w:asciiTheme="minorHAnsi" w:hAnsiTheme="minorHAnsi" w:cstheme="minorHAnsi"/>
        </w:rPr>
        <w:t>objective</w:t>
      </w:r>
    </w:p>
    <w:p w14:paraId="4FF0180A" w14:textId="77777777" w:rsidR="00E60C98" w:rsidRPr="00786153" w:rsidRDefault="00050718">
      <w:pPr>
        <w:pStyle w:val="ListParagraph"/>
        <w:numPr>
          <w:ilvl w:val="1"/>
          <w:numId w:val="8"/>
        </w:numPr>
        <w:tabs>
          <w:tab w:val="left" w:pos="1106"/>
          <w:tab w:val="left" w:pos="1107"/>
        </w:tabs>
        <w:ind w:right="141"/>
        <w:rPr>
          <w:rFonts w:asciiTheme="minorHAnsi" w:hAnsiTheme="minorHAnsi" w:cstheme="minorHAnsi"/>
          <w:sz w:val="24"/>
        </w:rPr>
      </w:pPr>
      <w:r w:rsidRPr="00786153">
        <w:rPr>
          <w:rFonts w:asciiTheme="minorHAnsi" w:hAnsiTheme="minorHAnsi" w:cstheme="minorHAnsi"/>
          <w:sz w:val="24"/>
        </w:rPr>
        <w:t>The aim of this policy is to state how our establishment deals with the requirements of the law regarding fire precautions and prevention, and the arrangements by which this is brought</w:t>
      </w:r>
      <w:r w:rsidRPr="00786153">
        <w:rPr>
          <w:rFonts w:asciiTheme="minorHAnsi" w:hAnsiTheme="minorHAnsi" w:cstheme="minorHAnsi"/>
          <w:spacing w:val="-1"/>
          <w:sz w:val="24"/>
        </w:rPr>
        <w:t xml:space="preserve"> </w:t>
      </w:r>
      <w:r w:rsidRPr="00786153">
        <w:rPr>
          <w:rFonts w:asciiTheme="minorHAnsi" w:hAnsiTheme="minorHAnsi" w:cstheme="minorHAnsi"/>
          <w:sz w:val="24"/>
        </w:rPr>
        <w:t>about.</w:t>
      </w:r>
    </w:p>
    <w:p w14:paraId="48D70688" w14:textId="77777777" w:rsidR="00E60C98" w:rsidRPr="00786153" w:rsidRDefault="00E60C98">
      <w:pPr>
        <w:pStyle w:val="BodyText"/>
        <w:spacing w:before="7"/>
        <w:rPr>
          <w:rFonts w:asciiTheme="minorHAnsi" w:hAnsiTheme="minorHAnsi" w:cstheme="minorHAnsi"/>
          <w:sz w:val="20"/>
        </w:rPr>
      </w:pPr>
    </w:p>
    <w:p w14:paraId="7C227382" w14:textId="77777777" w:rsidR="00E60C98" w:rsidRPr="00786153" w:rsidRDefault="00050718">
      <w:pPr>
        <w:pStyle w:val="ListParagraph"/>
        <w:numPr>
          <w:ilvl w:val="1"/>
          <w:numId w:val="8"/>
        </w:numPr>
        <w:tabs>
          <w:tab w:val="left" w:pos="1106"/>
          <w:tab w:val="left" w:pos="1107"/>
        </w:tabs>
        <w:ind w:right="374" w:hanging="634"/>
        <w:rPr>
          <w:rFonts w:asciiTheme="minorHAnsi" w:hAnsiTheme="minorHAnsi" w:cstheme="minorHAnsi"/>
          <w:sz w:val="24"/>
        </w:rPr>
      </w:pPr>
      <w:r w:rsidRPr="00786153">
        <w:rPr>
          <w:rFonts w:asciiTheme="minorHAnsi" w:hAnsiTheme="minorHAnsi" w:cstheme="minorHAnsi"/>
          <w:sz w:val="24"/>
        </w:rPr>
        <w:t>To have an effective and proactive system of fire prevention, aimed at identifying</w:t>
      </w:r>
      <w:r w:rsidRPr="00786153">
        <w:rPr>
          <w:rFonts w:asciiTheme="minorHAnsi" w:hAnsiTheme="minorHAnsi" w:cstheme="minorHAnsi"/>
          <w:spacing w:val="-19"/>
          <w:sz w:val="24"/>
        </w:rPr>
        <w:t xml:space="preserve"> </w:t>
      </w:r>
      <w:r w:rsidRPr="00786153">
        <w:rPr>
          <w:rFonts w:asciiTheme="minorHAnsi" w:hAnsiTheme="minorHAnsi" w:cstheme="minorHAnsi"/>
          <w:sz w:val="24"/>
        </w:rPr>
        <w:t>those circumstances that could lead to a fire if not recognised.</w:t>
      </w:r>
    </w:p>
    <w:p w14:paraId="50B635D7" w14:textId="77777777" w:rsidR="00E60C98" w:rsidRPr="00786153" w:rsidRDefault="00E60C98">
      <w:pPr>
        <w:pStyle w:val="BodyText"/>
        <w:spacing w:before="10"/>
        <w:rPr>
          <w:rFonts w:asciiTheme="minorHAnsi" w:hAnsiTheme="minorHAnsi" w:cstheme="minorHAnsi"/>
          <w:sz w:val="20"/>
        </w:rPr>
      </w:pPr>
    </w:p>
    <w:p w14:paraId="793C5D6E" w14:textId="77777777" w:rsidR="00E60C98" w:rsidRPr="00786153" w:rsidRDefault="00050718">
      <w:pPr>
        <w:pStyle w:val="ListParagraph"/>
        <w:numPr>
          <w:ilvl w:val="1"/>
          <w:numId w:val="8"/>
        </w:numPr>
        <w:tabs>
          <w:tab w:val="left" w:pos="1106"/>
          <w:tab w:val="left" w:pos="1107"/>
        </w:tabs>
        <w:ind w:right="563" w:hanging="634"/>
        <w:rPr>
          <w:rFonts w:asciiTheme="minorHAnsi" w:hAnsiTheme="minorHAnsi" w:cstheme="minorHAnsi"/>
          <w:sz w:val="24"/>
        </w:rPr>
      </w:pPr>
      <w:r w:rsidRPr="00786153">
        <w:rPr>
          <w:rFonts w:asciiTheme="minorHAnsi" w:hAnsiTheme="minorHAnsi" w:cstheme="minorHAnsi"/>
          <w:sz w:val="24"/>
        </w:rPr>
        <w:t>To have a well organised means of safe evacuation of all persons on the premises and from all buildings to a point of safety in the event of any</w:t>
      </w:r>
      <w:r w:rsidRPr="00786153">
        <w:rPr>
          <w:rFonts w:asciiTheme="minorHAnsi" w:hAnsiTheme="minorHAnsi" w:cstheme="minorHAnsi"/>
          <w:spacing w:val="-10"/>
          <w:sz w:val="24"/>
        </w:rPr>
        <w:t xml:space="preserve"> </w:t>
      </w:r>
      <w:r w:rsidRPr="00786153">
        <w:rPr>
          <w:rFonts w:asciiTheme="minorHAnsi" w:hAnsiTheme="minorHAnsi" w:cstheme="minorHAnsi"/>
          <w:sz w:val="24"/>
        </w:rPr>
        <w:t>emergency.</w:t>
      </w:r>
    </w:p>
    <w:p w14:paraId="1BD94D7C" w14:textId="77777777" w:rsidR="00E60C98" w:rsidRPr="00786153" w:rsidRDefault="00E60C98">
      <w:pPr>
        <w:pStyle w:val="BodyText"/>
        <w:spacing w:before="11"/>
        <w:rPr>
          <w:rFonts w:asciiTheme="minorHAnsi" w:hAnsiTheme="minorHAnsi" w:cstheme="minorHAnsi"/>
          <w:sz w:val="20"/>
        </w:rPr>
      </w:pPr>
    </w:p>
    <w:p w14:paraId="7A7E3FB9" w14:textId="77777777" w:rsidR="00E60C98" w:rsidRPr="00786153" w:rsidRDefault="00050718">
      <w:pPr>
        <w:pStyle w:val="ListParagraph"/>
        <w:numPr>
          <w:ilvl w:val="1"/>
          <w:numId w:val="8"/>
        </w:numPr>
        <w:tabs>
          <w:tab w:val="left" w:pos="1106"/>
          <w:tab w:val="left" w:pos="1107"/>
        </w:tabs>
        <w:ind w:right="197" w:hanging="634"/>
        <w:rPr>
          <w:rFonts w:asciiTheme="minorHAnsi" w:hAnsiTheme="minorHAnsi" w:cstheme="minorHAnsi"/>
          <w:sz w:val="24"/>
        </w:rPr>
      </w:pPr>
      <w:r w:rsidRPr="00786153">
        <w:rPr>
          <w:rFonts w:asciiTheme="minorHAnsi" w:hAnsiTheme="minorHAnsi" w:cstheme="minorHAnsi"/>
          <w:sz w:val="24"/>
        </w:rPr>
        <w:t>To have a means by which fire and rescue services required to enter the building during a fire, can quickly, safely and accurately navigate their way around and be fully informed of any persons not accounted for in the</w:t>
      </w:r>
      <w:r w:rsidRPr="00786153">
        <w:rPr>
          <w:rFonts w:asciiTheme="minorHAnsi" w:hAnsiTheme="minorHAnsi" w:cstheme="minorHAnsi"/>
          <w:spacing w:val="-5"/>
          <w:sz w:val="24"/>
        </w:rPr>
        <w:t xml:space="preserve"> </w:t>
      </w:r>
      <w:r w:rsidRPr="00786153">
        <w:rPr>
          <w:rFonts w:asciiTheme="minorHAnsi" w:hAnsiTheme="minorHAnsi" w:cstheme="minorHAnsi"/>
          <w:sz w:val="24"/>
        </w:rPr>
        <w:t>evacuation.</w:t>
      </w:r>
    </w:p>
    <w:p w14:paraId="585F8674" w14:textId="77777777" w:rsidR="00E60C98" w:rsidRPr="00786153" w:rsidRDefault="00E60C98">
      <w:pPr>
        <w:pStyle w:val="BodyText"/>
        <w:spacing w:before="10"/>
        <w:rPr>
          <w:rFonts w:asciiTheme="minorHAnsi" w:hAnsiTheme="minorHAnsi" w:cstheme="minorHAnsi"/>
          <w:sz w:val="20"/>
        </w:rPr>
      </w:pPr>
    </w:p>
    <w:p w14:paraId="63B5FFDB" w14:textId="77777777" w:rsidR="00E60C98" w:rsidRPr="00786153" w:rsidRDefault="00050718">
      <w:pPr>
        <w:pStyle w:val="ListParagraph"/>
        <w:numPr>
          <w:ilvl w:val="1"/>
          <w:numId w:val="8"/>
        </w:numPr>
        <w:tabs>
          <w:tab w:val="left" w:pos="1106"/>
          <w:tab w:val="left" w:pos="1107"/>
        </w:tabs>
        <w:ind w:right="246" w:hanging="634"/>
        <w:rPr>
          <w:rFonts w:asciiTheme="minorHAnsi" w:hAnsiTheme="minorHAnsi" w:cstheme="minorHAnsi"/>
          <w:sz w:val="24"/>
        </w:rPr>
      </w:pPr>
      <w:r w:rsidRPr="00786153">
        <w:rPr>
          <w:rFonts w:asciiTheme="minorHAnsi" w:hAnsiTheme="minorHAnsi" w:cstheme="minorHAnsi"/>
          <w:sz w:val="24"/>
        </w:rPr>
        <w:t>Our primary objective is to minimise the risk to life and to reduce injury by maintaining the physical fire safety of the school, in ensuring that staff, pupils and visitors do not add to the fire risk and through safe evacuation of our buildings if a fire breaks out. The fire safety policy, procedures and risk</w:t>
      </w:r>
      <w:r w:rsidR="005966C1" w:rsidRPr="00786153">
        <w:rPr>
          <w:rFonts w:asciiTheme="minorHAnsi" w:hAnsiTheme="minorHAnsi" w:cstheme="minorHAnsi"/>
          <w:sz w:val="24"/>
        </w:rPr>
        <w:t xml:space="preserve"> assessments at Mill Lane and the Windmill Nursery</w:t>
      </w:r>
      <w:r w:rsidRPr="00786153">
        <w:rPr>
          <w:rFonts w:asciiTheme="minorHAnsi" w:hAnsiTheme="minorHAnsi" w:cstheme="minorHAnsi"/>
          <w:sz w:val="24"/>
        </w:rPr>
        <w:t xml:space="preserve"> are designed to help our community to respond calmly and effectively </w:t>
      </w:r>
      <w:proofErr w:type="gramStart"/>
      <w:r w:rsidRPr="00786153">
        <w:rPr>
          <w:rFonts w:asciiTheme="minorHAnsi" w:hAnsiTheme="minorHAnsi" w:cstheme="minorHAnsi"/>
          <w:sz w:val="24"/>
        </w:rPr>
        <w:t>in the event that</w:t>
      </w:r>
      <w:proofErr w:type="gramEnd"/>
      <w:r w:rsidRPr="00786153">
        <w:rPr>
          <w:rFonts w:asciiTheme="minorHAnsi" w:hAnsiTheme="minorHAnsi" w:cstheme="minorHAnsi"/>
          <w:sz w:val="24"/>
        </w:rPr>
        <w:t xml:space="preserve"> fire breaks out in one of our</w:t>
      </w:r>
      <w:r w:rsidRPr="00786153">
        <w:rPr>
          <w:rFonts w:asciiTheme="minorHAnsi" w:hAnsiTheme="minorHAnsi" w:cstheme="minorHAnsi"/>
          <w:spacing w:val="-1"/>
          <w:sz w:val="24"/>
        </w:rPr>
        <w:t xml:space="preserve"> </w:t>
      </w:r>
      <w:r w:rsidRPr="00786153">
        <w:rPr>
          <w:rFonts w:asciiTheme="minorHAnsi" w:hAnsiTheme="minorHAnsi" w:cstheme="minorHAnsi"/>
          <w:sz w:val="24"/>
        </w:rPr>
        <w:t>buildings.</w:t>
      </w:r>
    </w:p>
    <w:p w14:paraId="58256E17" w14:textId="77777777" w:rsidR="00E60C98" w:rsidRPr="00786153" w:rsidRDefault="00E60C98">
      <w:pPr>
        <w:pStyle w:val="BodyText"/>
        <w:spacing w:before="10"/>
        <w:rPr>
          <w:rFonts w:asciiTheme="minorHAnsi" w:hAnsiTheme="minorHAnsi" w:cstheme="minorHAnsi"/>
          <w:sz w:val="20"/>
        </w:rPr>
      </w:pPr>
    </w:p>
    <w:p w14:paraId="2EFD5A06" w14:textId="77777777" w:rsidR="00E60C98" w:rsidRPr="00786153" w:rsidRDefault="00050718">
      <w:pPr>
        <w:pStyle w:val="ListParagraph"/>
        <w:numPr>
          <w:ilvl w:val="1"/>
          <w:numId w:val="8"/>
        </w:numPr>
        <w:tabs>
          <w:tab w:val="left" w:pos="1106"/>
          <w:tab w:val="left" w:pos="1107"/>
        </w:tabs>
        <w:ind w:right="168" w:hanging="634"/>
        <w:rPr>
          <w:rFonts w:asciiTheme="minorHAnsi" w:hAnsiTheme="minorHAnsi" w:cstheme="minorHAnsi"/>
          <w:sz w:val="24"/>
        </w:rPr>
      </w:pPr>
      <w:proofErr w:type="gramStart"/>
      <w:r w:rsidRPr="00786153">
        <w:rPr>
          <w:rFonts w:asciiTheme="minorHAnsi" w:hAnsiTheme="minorHAnsi" w:cstheme="minorHAnsi"/>
          <w:sz w:val="24"/>
        </w:rPr>
        <w:t>In order to</w:t>
      </w:r>
      <w:proofErr w:type="gramEnd"/>
      <w:r w:rsidRPr="00786153">
        <w:rPr>
          <w:rFonts w:asciiTheme="minorHAnsi" w:hAnsiTheme="minorHAnsi" w:cstheme="minorHAnsi"/>
          <w:sz w:val="24"/>
        </w:rPr>
        <w:t xml:space="preserve"> do so we will comply with the appropriate legislation in compiling an Emergency Plan from a structured and systematic Fire Risk Assessment of our workplace by:</w:t>
      </w:r>
    </w:p>
    <w:p w14:paraId="487360B6"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Identifying the fire</w:t>
      </w:r>
      <w:r w:rsidRPr="00786153">
        <w:rPr>
          <w:rFonts w:asciiTheme="minorHAnsi" w:hAnsiTheme="minorHAnsi" w:cstheme="minorHAnsi"/>
          <w:spacing w:val="-6"/>
          <w:sz w:val="24"/>
        </w:rPr>
        <w:t xml:space="preserve"> </w:t>
      </w:r>
      <w:r w:rsidRPr="00786153">
        <w:rPr>
          <w:rFonts w:asciiTheme="minorHAnsi" w:hAnsiTheme="minorHAnsi" w:cstheme="minorHAnsi"/>
          <w:sz w:val="24"/>
        </w:rPr>
        <w:t>hazards</w:t>
      </w:r>
    </w:p>
    <w:p w14:paraId="0D51F95E"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Identifying who is at risk from each fire</w:t>
      </w:r>
      <w:r w:rsidRPr="00786153">
        <w:rPr>
          <w:rFonts w:asciiTheme="minorHAnsi" w:hAnsiTheme="minorHAnsi" w:cstheme="minorHAnsi"/>
          <w:spacing w:val="-3"/>
          <w:sz w:val="24"/>
        </w:rPr>
        <w:t xml:space="preserve"> </w:t>
      </w:r>
      <w:r w:rsidRPr="00786153">
        <w:rPr>
          <w:rFonts w:asciiTheme="minorHAnsi" w:hAnsiTheme="minorHAnsi" w:cstheme="minorHAnsi"/>
          <w:sz w:val="24"/>
        </w:rPr>
        <w:t>hazard</w:t>
      </w:r>
    </w:p>
    <w:p w14:paraId="1CD8370F"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Evaluating if existing control measures reduce risk to adequate</w:t>
      </w:r>
      <w:r w:rsidRPr="00786153">
        <w:rPr>
          <w:rFonts w:asciiTheme="minorHAnsi" w:hAnsiTheme="minorHAnsi" w:cstheme="minorHAnsi"/>
          <w:spacing w:val="-5"/>
          <w:sz w:val="24"/>
        </w:rPr>
        <w:t xml:space="preserve"> </w:t>
      </w:r>
      <w:r w:rsidRPr="00786153">
        <w:rPr>
          <w:rFonts w:asciiTheme="minorHAnsi" w:hAnsiTheme="minorHAnsi" w:cstheme="minorHAnsi"/>
          <w:sz w:val="24"/>
        </w:rPr>
        <w:t>levels</w:t>
      </w:r>
    </w:p>
    <w:p w14:paraId="2DC4FEDC" w14:textId="77777777" w:rsidR="00E60C98" w:rsidRPr="00786153" w:rsidRDefault="00050718">
      <w:pPr>
        <w:pStyle w:val="ListParagraph"/>
        <w:numPr>
          <w:ilvl w:val="2"/>
          <w:numId w:val="8"/>
        </w:numPr>
        <w:tabs>
          <w:tab w:val="left" w:pos="1193"/>
          <w:tab w:val="left" w:pos="1194"/>
        </w:tabs>
        <w:spacing w:before="2" w:line="293" w:lineRule="exact"/>
        <w:ind w:hanging="361"/>
        <w:rPr>
          <w:rFonts w:asciiTheme="minorHAnsi" w:hAnsiTheme="minorHAnsi" w:cstheme="minorHAnsi"/>
          <w:sz w:val="24"/>
        </w:rPr>
      </w:pPr>
      <w:r w:rsidRPr="00786153">
        <w:rPr>
          <w:rFonts w:asciiTheme="minorHAnsi" w:hAnsiTheme="minorHAnsi" w:cstheme="minorHAnsi"/>
          <w:sz w:val="24"/>
        </w:rPr>
        <w:t>Determining what additional measures are required, in</w:t>
      </w:r>
      <w:r w:rsidRPr="00786153">
        <w:rPr>
          <w:rFonts w:asciiTheme="minorHAnsi" w:hAnsiTheme="minorHAnsi" w:cstheme="minorHAnsi"/>
          <w:spacing w:val="-1"/>
          <w:sz w:val="24"/>
        </w:rPr>
        <w:t xml:space="preserve"> </w:t>
      </w:r>
      <w:proofErr w:type="gramStart"/>
      <w:r w:rsidRPr="00786153">
        <w:rPr>
          <w:rFonts w:asciiTheme="minorHAnsi" w:hAnsiTheme="minorHAnsi" w:cstheme="minorHAnsi"/>
          <w:sz w:val="24"/>
        </w:rPr>
        <w:t>particular;</w:t>
      </w:r>
      <w:proofErr w:type="gramEnd"/>
    </w:p>
    <w:p w14:paraId="7972118A"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Means of</w:t>
      </w:r>
      <w:r w:rsidRPr="00786153">
        <w:rPr>
          <w:rFonts w:asciiTheme="minorHAnsi" w:hAnsiTheme="minorHAnsi" w:cstheme="minorHAnsi"/>
          <w:spacing w:val="-1"/>
          <w:sz w:val="24"/>
        </w:rPr>
        <w:t xml:space="preserve"> </w:t>
      </w:r>
      <w:r w:rsidRPr="00786153">
        <w:rPr>
          <w:rFonts w:asciiTheme="minorHAnsi" w:hAnsiTheme="minorHAnsi" w:cstheme="minorHAnsi"/>
          <w:sz w:val="24"/>
        </w:rPr>
        <w:t>escape</w:t>
      </w:r>
    </w:p>
    <w:p w14:paraId="2817D03F"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Means of detection and giving warning in case of</w:t>
      </w:r>
      <w:r w:rsidRPr="00786153">
        <w:rPr>
          <w:rFonts w:asciiTheme="minorHAnsi" w:hAnsiTheme="minorHAnsi" w:cstheme="minorHAnsi"/>
          <w:spacing w:val="-4"/>
          <w:sz w:val="24"/>
        </w:rPr>
        <w:t xml:space="preserve"> </w:t>
      </w:r>
      <w:r w:rsidRPr="00786153">
        <w:rPr>
          <w:rFonts w:asciiTheme="minorHAnsi" w:hAnsiTheme="minorHAnsi" w:cstheme="minorHAnsi"/>
          <w:sz w:val="24"/>
        </w:rPr>
        <w:t>fire</w:t>
      </w:r>
    </w:p>
    <w:p w14:paraId="349CD721"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Means of fighting the</w:t>
      </w:r>
      <w:r w:rsidRPr="00786153">
        <w:rPr>
          <w:rFonts w:asciiTheme="minorHAnsi" w:hAnsiTheme="minorHAnsi" w:cstheme="minorHAnsi"/>
          <w:spacing w:val="-4"/>
          <w:sz w:val="24"/>
        </w:rPr>
        <w:t xml:space="preserve"> </w:t>
      </w:r>
      <w:r w:rsidRPr="00786153">
        <w:rPr>
          <w:rFonts w:asciiTheme="minorHAnsi" w:hAnsiTheme="minorHAnsi" w:cstheme="minorHAnsi"/>
          <w:sz w:val="24"/>
        </w:rPr>
        <w:t>fire</w:t>
      </w:r>
    </w:p>
    <w:p w14:paraId="7FF5E972" w14:textId="77777777" w:rsidR="00E60C98" w:rsidRPr="00786153" w:rsidRDefault="00050718">
      <w:pPr>
        <w:pStyle w:val="ListParagraph"/>
        <w:numPr>
          <w:ilvl w:val="2"/>
          <w:numId w:val="8"/>
        </w:numPr>
        <w:tabs>
          <w:tab w:val="left" w:pos="1193"/>
          <w:tab w:val="left" w:pos="1194"/>
        </w:tabs>
        <w:spacing w:line="293" w:lineRule="exact"/>
        <w:ind w:hanging="361"/>
        <w:rPr>
          <w:rFonts w:asciiTheme="minorHAnsi" w:hAnsiTheme="minorHAnsi" w:cstheme="minorHAnsi"/>
          <w:sz w:val="24"/>
        </w:rPr>
      </w:pPr>
      <w:r w:rsidRPr="00786153">
        <w:rPr>
          <w:rFonts w:asciiTheme="minorHAnsi" w:hAnsiTheme="minorHAnsi" w:cstheme="minorHAnsi"/>
          <w:sz w:val="24"/>
        </w:rPr>
        <w:t>Planning, Training and</w:t>
      </w:r>
      <w:r w:rsidRPr="00786153">
        <w:rPr>
          <w:rFonts w:asciiTheme="minorHAnsi" w:hAnsiTheme="minorHAnsi" w:cstheme="minorHAnsi"/>
          <w:spacing w:val="-2"/>
          <w:sz w:val="24"/>
        </w:rPr>
        <w:t xml:space="preserve"> </w:t>
      </w:r>
      <w:r w:rsidRPr="00786153">
        <w:rPr>
          <w:rFonts w:asciiTheme="minorHAnsi" w:hAnsiTheme="minorHAnsi" w:cstheme="minorHAnsi"/>
          <w:sz w:val="24"/>
        </w:rPr>
        <w:t>Maintenance</w:t>
      </w:r>
    </w:p>
    <w:p w14:paraId="1809C02A" w14:textId="77777777" w:rsidR="00E60C98" w:rsidRPr="00786153" w:rsidRDefault="00E60C98">
      <w:pPr>
        <w:pStyle w:val="BodyText"/>
        <w:rPr>
          <w:rFonts w:asciiTheme="minorHAnsi" w:hAnsiTheme="minorHAnsi" w:cstheme="minorHAnsi"/>
          <w:sz w:val="28"/>
        </w:rPr>
      </w:pPr>
    </w:p>
    <w:p w14:paraId="491DC793" w14:textId="77777777" w:rsidR="00E60C98" w:rsidRPr="00786153" w:rsidRDefault="00050718">
      <w:pPr>
        <w:pStyle w:val="Heading1"/>
        <w:numPr>
          <w:ilvl w:val="0"/>
          <w:numId w:val="8"/>
        </w:numPr>
        <w:tabs>
          <w:tab w:val="left" w:pos="474"/>
        </w:tabs>
        <w:spacing w:before="234"/>
        <w:ind w:hanging="361"/>
        <w:rPr>
          <w:rFonts w:asciiTheme="minorHAnsi" w:hAnsiTheme="minorHAnsi" w:cstheme="minorHAnsi"/>
        </w:rPr>
      </w:pPr>
      <w:r w:rsidRPr="00786153">
        <w:rPr>
          <w:rFonts w:asciiTheme="minorHAnsi" w:hAnsiTheme="minorHAnsi" w:cstheme="minorHAnsi"/>
        </w:rPr>
        <w:t>Arrangements</w:t>
      </w:r>
    </w:p>
    <w:p w14:paraId="167E34B6" w14:textId="77777777" w:rsidR="00E60C98" w:rsidRPr="00786153" w:rsidRDefault="00E60C98">
      <w:pPr>
        <w:pStyle w:val="BodyText"/>
        <w:spacing w:before="5"/>
        <w:rPr>
          <w:rFonts w:asciiTheme="minorHAnsi" w:hAnsiTheme="minorHAnsi" w:cstheme="minorHAnsi"/>
          <w:b/>
          <w:sz w:val="20"/>
        </w:rPr>
      </w:pPr>
    </w:p>
    <w:p w14:paraId="02B8E996" w14:textId="77777777" w:rsidR="00E60C98" w:rsidRPr="00786153" w:rsidRDefault="00050718">
      <w:pPr>
        <w:pStyle w:val="BodyText"/>
        <w:ind w:left="473" w:right="946"/>
        <w:rPr>
          <w:rFonts w:asciiTheme="minorHAnsi" w:hAnsiTheme="minorHAnsi" w:cstheme="minorHAnsi"/>
        </w:rPr>
      </w:pPr>
      <w:r w:rsidRPr="00786153">
        <w:rPr>
          <w:rFonts w:asciiTheme="minorHAnsi" w:hAnsiTheme="minorHAnsi" w:cstheme="minorHAnsi"/>
        </w:rPr>
        <w:t xml:space="preserve">The following arrangements and activities are in place </w:t>
      </w:r>
      <w:proofErr w:type="gramStart"/>
      <w:r w:rsidRPr="00786153">
        <w:rPr>
          <w:rFonts w:asciiTheme="minorHAnsi" w:hAnsiTheme="minorHAnsi" w:cstheme="minorHAnsi"/>
        </w:rPr>
        <w:t>in order to</w:t>
      </w:r>
      <w:proofErr w:type="gramEnd"/>
      <w:r w:rsidRPr="00786153">
        <w:rPr>
          <w:rFonts w:asciiTheme="minorHAnsi" w:hAnsiTheme="minorHAnsi" w:cstheme="minorHAnsi"/>
        </w:rPr>
        <w:t xml:space="preserve"> meet the above policy requirements:</w:t>
      </w:r>
    </w:p>
    <w:p w14:paraId="0AE5CD34" w14:textId="77777777" w:rsidR="00E60C98" w:rsidRPr="00786153" w:rsidRDefault="00E60C98">
      <w:pPr>
        <w:pStyle w:val="BodyText"/>
        <w:spacing w:before="10"/>
        <w:rPr>
          <w:rFonts w:asciiTheme="minorHAnsi" w:hAnsiTheme="minorHAnsi" w:cstheme="minorHAnsi"/>
          <w:sz w:val="20"/>
        </w:rPr>
      </w:pPr>
    </w:p>
    <w:p w14:paraId="2CFDEFBA" w14:textId="10D00759" w:rsidR="00E60C98" w:rsidRPr="00786153" w:rsidRDefault="00050718">
      <w:pPr>
        <w:pStyle w:val="ListParagraph"/>
        <w:numPr>
          <w:ilvl w:val="1"/>
          <w:numId w:val="8"/>
        </w:numPr>
        <w:tabs>
          <w:tab w:val="left" w:pos="1106"/>
          <w:tab w:val="left" w:pos="1107"/>
        </w:tabs>
        <w:ind w:right="304" w:hanging="634"/>
        <w:rPr>
          <w:rFonts w:asciiTheme="minorHAnsi" w:hAnsiTheme="minorHAnsi" w:cstheme="minorHAnsi"/>
          <w:sz w:val="24"/>
        </w:rPr>
      </w:pPr>
      <w:r w:rsidRPr="00786153">
        <w:rPr>
          <w:rFonts w:asciiTheme="minorHAnsi" w:hAnsiTheme="minorHAnsi" w:cstheme="minorHAnsi"/>
          <w:sz w:val="24"/>
        </w:rPr>
        <w:t>A risk assessment system that includes assessment of the risk from fire and the identification of adequate preventative controls carried out by a fire consultant</w:t>
      </w:r>
      <w:r w:rsidRPr="00786153">
        <w:rPr>
          <w:rFonts w:asciiTheme="minorHAnsi" w:hAnsiTheme="minorHAnsi" w:cstheme="minorHAnsi"/>
          <w:spacing w:val="-12"/>
          <w:sz w:val="24"/>
        </w:rPr>
        <w:t xml:space="preserve"> </w:t>
      </w:r>
      <w:r w:rsidRPr="00786153">
        <w:rPr>
          <w:rFonts w:asciiTheme="minorHAnsi" w:hAnsiTheme="minorHAnsi" w:cstheme="minorHAnsi"/>
          <w:sz w:val="24"/>
        </w:rPr>
        <w:t>annually.</w:t>
      </w:r>
      <w:r w:rsidR="00D43D39" w:rsidRPr="00786153">
        <w:rPr>
          <w:rFonts w:asciiTheme="minorHAnsi" w:hAnsiTheme="minorHAnsi" w:cstheme="minorHAnsi"/>
          <w:sz w:val="24"/>
        </w:rPr>
        <w:t xml:space="preserve"> </w:t>
      </w:r>
      <w:r w:rsidR="00D43D39" w:rsidRPr="00786153">
        <w:rPr>
          <w:rFonts w:asciiTheme="minorHAnsi" w:hAnsiTheme="minorHAnsi" w:cstheme="minorHAnsi"/>
          <w:color w:val="242424"/>
          <w:shd w:val="clear" w:color="auto" w:fill="FFFFFF"/>
        </w:rPr>
        <w:t xml:space="preserve">A Hot Work Permit is used for any </w:t>
      </w:r>
      <w:r w:rsidR="00E34E9F" w:rsidRPr="00786153">
        <w:rPr>
          <w:rFonts w:asciiTheme="minorHAnsi" w:hAnsiTheme="minorHAnsi" w:cstheme="minorHAnsi"/>
          <w:color w:val="242424"/>
          <w:shd w:val="clear" w:color="auto" w:fill="FFFFFF"/>
        </w:rPr>
        <w:t>non-routine</w:t>
      </w:r>
      <w:r w:rsidR="00D43D39" w:rsidRPr="00786153">
        <w:rPr>
          <w:rFonts w:asciiTheme="minorHAnsi" w:hAnsiTheme="minorHAnsi" w:cstheme="minorHAnsi"/>
          <w:color w:val="242424"/>
          <w:shd w:val="clear" w:color="auto" w:fill="FFFFFF"/>
        </w:rPr>
        <w:t xml:space="preserve"> activity that has a risk of fire associated with it to control the risk</w:t>
      </w:r>
      <w:r w:rsidR="00E34E9F" w:rsidRPr="00786153">
        <w:rPr>
          <w:rFonts w:asciiTheme="minorHAnsi" w:hAnsiTheme="minorHAnsi" w:cstheme="minorHAnsi"/>
          <w:color w:val="242424"/>
          <w:shd w:val="clear" w:color="auto" w:fill="FFFFFF"/>
        </w:rPr>
        <w:t>.</w:t>
      </w:r>
    </w:p>
    <w:p w14:paraId="24E28702" w14:textId="77777777" w:rsidR="00E60C98" w:rsidRPr="00786153" w:rsidRDefault="00E60C98">
      <w:pPr>
        <w:pStyle w:val="BodyText"/>
        <w:spacing w:before="10"/>
        <w:rPr>
          <w:rFonts w:asciiTheme="minorHAnsi" w:hAnsiTheme="minorHAnsi" w:cstheme="minorHAnsi"/>
          <w:sz w:val="20"/>
        </w:rPr>
      </w:pPr>
    </w:p>
    <w:p w14:paraId="21621728" w14:textId="77777777" w:rsidR="00E60C98" w:rsidRPr="00786153" w:rsidRDefault="00050718">
      <w:pPr>
        <w:pStyle w:val="ListParagraph"/>
        <w:numPr>
          <w:ilvl w:val="1"/>
          <w:numId w:val="8"/>
        </w:numPr>
        <w:tabs>
          <w:tab w:val="left" w:pos="1106"/>
          <w:tab w:val="left" w:pos="1107"/>
        </w:tabs>
        <w:ind w:right="316" w:hanging="634"/>
        <w:rPr>
          <w:rFonts w:asciiTheme="minorHAnsi" w:hAnsiTheme="minorHAnsi" w:cstheme="minorHAnsi"/>
          <w:sz w:val="24"/>
        </w:rPr>
      </w:pPr>
      <w:r w:rsidRPr="00786153">
        <w:rPr>
          <w:rFonts w:asciiTheme="minorHAnsi" w:hAnsiTheme="minorHAnsi" w:cstheme="minorHAnsi"/>
          <w:sz w:val="24"/>
        </w:rPr>
        <w:t>Clearly defined Fire Evacuation Procedures tailored to each site to be maintained and kept up to date. Ensuring all persons with responsibilities clearly understand their</w:t>
      </w:r>
      <w:r w:rsidRPr="00786153">
        <w:rPr>
          <w:rFonts w:asciiTheme="minorHAnsi" w:hAnsiTheme="minorHAnsi" w:cstheme="minorHAnsi"/>
          <w:spacing w:val="-9"/>
          <w:sz w:val="24"/>
        </w:rPr>
        <w:t xml:space="preserve"> </w:t>
      </w:r>
      <w:r w:rsidRPr="00786153">
        <w:rPr>
          <w:rFonts w:asciiTheme="minorHAnsi" w:hAnsiTheme="minorHAnsi" w:cstheme="minorHAnsi"/>
          <w:sz w:val="24"/>
        </w:rPr>
        <w:t>duties</w:t>
      </w:r>
    </w:p>
    <w:p w14:paraId="02BFB644" w14:textId="77777777" w:rsidR="00E60C98" w:rsidRPr="00786153" w:rsidRDefault="00E60C98">
      <w:pPr>
        <w:pStyle w:val="BodyText"/>
        <w:spacing w:before="3"/>
        <w:rPr>
          <w:rFonts w:asciiTheme="minorHAnsi" w:hAnsiTheme="minorHAnsi" w:cstheme="minorHAnsi"/>
          <w:sz w:val="10"/>
        </w:rPr>
      </w:pPr>
    </w:p>
    <w:p w14:paraId="0FC00BFF" w14:textId="77777777" w:rsidR="00E60C98" w:rsidRPr="00786153" w:rsidRDefault="00050718">
      <w:pPr>
        <w:pStyle w:val="ListParagraph"/>
        <w:numPr>
          <w:ilvl w:val="1"/>
          <w:numId w:val="8"/>
        </w:numPr>
        <w:tabs>
          <w:tab w:val="left" w:pos="1106"/>
          <w:tab w:val="left" w:pos="1107"/>
        </w:tabs>
        <w:spacing w:before="90"/>
        <w:ind w:right="591" w:hanging="634"/>
        <w:rPr>
          <w:rFonts w:asciiTheme="minorHAnsi" w:hAnsiTheme="minorHAnsi" w:cstheme="minorHAnsi"/>
          <w:sz w:val="24"/>
        </w:rPr>
      </w:pPr>
      <w:r w:rsidRPr="00786153">
        <w:rPr>
          <w:rFonts w:asciiTheme="minorHAnsi" w:hAnsiTheme="minorHAnsi" w:cstheme="minorHAnsi"/>
          <w:sz w:val="24"/>
        </w:rPr>
        <w:t>A reporting system that enables any staff member to raise any concerns regarding the current fire precaution</w:t>
      </w:r>
      <w:r w:rsidRPr="00786153">
        <w:rPr>
          <w:rFonts w:asciiTheme="minorHAnsi" w:hAnsiTheme="minorHAnsi" w:cstheme="minorHAnsi"/>
          <w:spacing w:val="-3"/>
          <w:sz w:val="24"/>
        </w:rPr>
        <w:t xml:space="preserve"> </w:t>
      </w:r>
      <w:r w:rsidRPr="00786153">
        <w:rPr>
          <w:rFonts w:asciiTheme="minorHAnsi" w:hAnsiTheme="minorHAnsi" w:cstheme="minorHAnsi"/>
          <w:sz w:val="24"/>
        </w:rPr>
        <w:t>arrangements</w:t>
      </w:r>
    </w:p>
    <w:p w14:paraId="5598FF71" w14:textId="77777777" w:rsidR="00E60C98" w:rsidRPr="00786153" w:rsidRDefault="00E60C98">
      <w:pPr>
        <w:pStyle w:val="BodyText"/>
        <w:spacing w:before="10"/>
        <w:rPr>
          <w:rFonts w:asciiTheme="minorHAnsi" w:hAnsiTheme="minorHAnsi" w:cstheme="minorHAnsi"/>
          <w:sz w:val="20"/>
        </w:rPr>
      </w:pPr>
    </w:p>
    <w:p w14:paraId="698C7FAB" w14:textId="77777777" w:rsidR="00E60C98" w:rsidRPr="00786153" w:rsidRDefault="00050718">
      <w:pPr>
        <w:pStyle w:val="ListParagraph"/>
        <w:numPr>
          <w:ilvl w:val="1"/>
          <w:numId w:val="8"/>
        </w:numPr>
        <w:tabs>
          <w:tab w:val="left" w:pos="1106"/>
          <w:tab w:val="left" w:pos="1107"/>
        </w:tabs>
        <w:ind w:right="262" w:hanging="634"/>
        <w:rPr>
          <w:rFonts w:asciiTheme="minorHAnsi" w:hAnsiTheme="minorHAnsi" w:cstheme="minorHAnsi"/>
          <w:sz w:val="24"/>
        </w:rPr>
      </w:pPr>
      <w:r w:rsidRPr="00786153">
        <w:rPr>
          <w:rFonts w:asciiTheme="minorHAnsi" w:hAnsiTheme="minorHAnsi" w:cstheme="minorHAnsi"/>
          <w:sz w:val="24"/>
        </w:rPr>
        <w:t>Equipment for dealing with a fire that might break out and the appropriate positioning of such equipment to enable quick and easy access to it. Serviced annually in accordance with relevant standards, e.g. BS306/part3 for</w:t>
      </w:r>
      <w:r w:rsidRPr="00786153">
        <w:rPr>
          <w:rFonts w:asciiTheme="minorHAnsi" w:hAnsiTheme="minorHAnsi" w:cstheme="minorHAnsi"/>
          <w:spacing w:val="1"/>
          <w:sz w:val="24"/>
        </w:rPr>
        <w:t xml:space="preserve"> </w:t>
      </w:r>
      <w:r w:rsidRPr="00786153">
        <w:rPr>
          <w:rFonts w:asciiTheme="minorHAnsi" w:hAnsiTheme="minorHAnsi" w:cstheme="minorHAnsi"/>
          <w:sz w:val="24"/>
        </w:rPr>
        <w:t>extinguishers.</w:t>
      </w:r>
    </w:p>
    <w:p w14:paraId="4E0AB95B" w14:textId="77777777" w:rsidR="00E60C98" w:rsidRPr="00786153" w:rsidRDefault="00E60C98">
      <w:pPr>
        <w:pStyle w:val="BodyText"/>
        <w:spacing w:before="10"/>
        <w:rPr>
          <w:rFonts w:asciiTheme="minorHAnsi" w:hAnsiTheme="minorHAnsi" w:cstheme="minorHAnsi"/>
          <w:sz w:val="20"/>
        </w:rPr>
      </w:pPr>
    </w:p>
    <w:p w14:paraId="0C75CA07" w14:textId="77777777" w:rsidR="00E60C98" w:rsidRPr="00786153" w:rsidRDefault="00050718">
      <w:pPr>
        <w:pStyle w:val="ListParagraph"/>
        <w:numPr>
          <w:ilvl w:val="1"/>
          <w:numId w:val="8"/>
        </w:numPr>
        <w:tabs>
          <w:tab w:val="left" w:pos="1106"/>
          <w:tab w:val="left" w:pos="1107"/>
        </w:tabs>
        <w:ind w:right="380" w:hanging="634"/>
        <w:rPr>
          <w:rFonts w:asciiTheme="minorHAnsi" w:hAnsiTheme="minorHAnsi" w:cstheme="minorHAnsi"/>
          <w:sz w:val="24"/>
        </w:rPr>
      </w:pPr>
      <w:r w:rsidRPr="00786153">
        <w:rPr>
          <w:rFonts w:asciiTheme="minorHAnsi" w:hAnsiTheme="minorHAnsi" w:cstheme="minorHAnsi"/>
          <w:sz w:val="24"/>
        </w:rPr>
        <w:t>Fire detection systems are appropriately positioned in key locations that assist in giving early detection and warning of fire or smoke. 100% of devices are tested</w:t>
      </w:r>
      <w:r w:rsidRPr="00786153">
        <w:rPr>
          <w:rFonts w:asciiTheme="minorHAnsi" w:hAnsiTheme="minorHAnsi" w:cstheme="minorHAnsi"/>
          <w:spacing w:val="-10"/>
          <w:sz w:val="24"/>
        </w:rPr>
        <w:t xml:space="preserve"> </w:t>
      </w:r>
      <w:r w:rsidRPr="00786153">
        <w:rPr>
          <w:rFonts w:asciiTheme="minorHAnsi" w:hAnsiTheme="minorHAnsi" w:cstheme="minorHAnsi"/>
          <w:sz w:val="24"/>
        </w:rPr>
        <w:t>annually.</w:t>
      </w:r>
    </w:p>
    <w:p w14:paraId="1DD42C96" w14:textId="77777777" w:rsidR="00E60C98" w:rsidRPr="00786153" w:rsidRDefault="00E60C98">
      <w:pPr>
        <w:pStyle w:val="BodyText"/>
        <w:spacing w:before="10"/>
        <w:rPr>
          <w:rFonts w:asciiTheme="minorHAnsi" w:hAnsiTheme="minorHAnsi" w:cstheme="minorHAnsi"/>
          <w:sz w:val="20"/>
        </w:rPr>
      </w:pPr>
    </w:p>
    <w:p w14:paraId="6FBF3940" w14:textId="77777777" w:rsidR="00E60C98" w:rsidRPr="00786153" w:rsidRDefault="00050718">
      <w:pPr>
        <w:pStyle w:val="ListParagraph"/>
        <w:numPr>
          <w:ilvl w:val="1"/>
          <w:numId w:val="8"/>
        </w:numPr>
        <w:tabs>
          <w:tab w:val="left" w:pos="1106"/>
          <w:tab w:val="left" w:pos="1107"/>
        </w:tabs>
        <w:ind w:right="167" w:hanging="634"/>
        <w:rPr>
          <w:rFonts w:asciiTheme="minorHAnsi" w:hAnsiTheme="minorHAnsi" w:cstheme="minorHAnsi"/>
          <w:sz w:val="24"/>
        </w:rPr>
      </w:pPr>
      <w:r w:rsidRPr="00786153">
        <w:rPr>
          <w:rFonts w:asciiTheme="minorHAnsi" w:hAnsiTheme="minorHAnsi" w:cstheme="minorHAnsi"/>
          <w:sz w:val="24"/>
        </w:rPr>
        <w:t>A fire alarm system by which the entire organisation can be alerted to the outbreak of any fire, with appropriate call points at each exit</w:t>
      </w:r>
      <w:r w:rsidRPr="00786153">
        <w:rPr>
          <w:rFonts w:asciiTheme="minorHAnsi" w:hAnsiTheme="minorHAnsi" w:cstheme="minorHAnsi"/>
          <w:spacing w:val="-1"/>
          <w:sz w:val="24"/>
        </w:rPr>
        <w:t xml:space="preserve"> </w:t>
      </w:r>
      <w:r w:rsidRPr="00786153">
        <w:rPr>
          <w:rFonts w:asciiTheme="minorHAnsi" w:hAnsiTheme="minorHAnsi" w:cstheme="minorHAnsi"/>
          <w:sz w:val="24"/>
        </w:rPr>
        <w:t>point</w:t>
      </w:r>
    </w:p>
    <w:p w14:paraId="16044663" w14:textId="77777777" w:rsidR="00E60C98" w:rsidRPr="00786153" w:rsidRDefault="00E60C98">
      <w:pPr>
        <w:pStyle w:val="BodyText"/>
        <w:spacing w:before="10"/>
        <w:rPr>
          <w:rFonts w:asciiTheme="minorHAnsi" w:hAnsiTheme="minorHAnsi" w:cstheme="minorHAnsi"/>
          <w:sz w:val="20"/>
        </w:rPr>
      </w:pPr>
    </w:p>
    <w:p w14:paraId="3D0CFA70" w14:textId="77777777" w:rsidR="00E60C98" w:rsidRPr="00786153" w:rsidRDefault="00050718">
      <w:pPr>
        <w:pStyle w:val="ListParagraph"/>
        <w:numPr>
          <w:ilvl w:val="1"/>
          <w:numId w:val="8"/>
        </w:numPr>
        <w:tabs>
          <w:tab w:val="left" w:pos="1106"/>
          <w:tab w:val="left" w:pos="1107"/>
        </w:tabs>
        <w:ind w:right="416" w:hanging="634"/>
        <w:rPr>
          <w:rFonts w:asciiTheme="minorHAnsi" w:hAnsiTheme="minorHAnsi" w:cstheme="minorHAnsi"/>
          <w:sz w:val="24"/>
        </w:rPr>
      </w:pPr>
      <w:r w:rsidRPr="00786153">
        <w:rPr>
          <w:rFonts w:asciiTheme="minorHAnsi" w:hAnsiTheme="minorHAnsi" w:cstheme="minorHAnsi"/>
          <w:sz w:val="24"/>
        </w:rPr>
        <w:t>Signs clearly displayed to enable all persons to follow a safe route to the nearest exit in the event of a</w:t>
      </w:r>
      <w:r w:rsidRPr="00786153">
        <w:rPr>
          <w:rFonts w:asciiTheme="minorHAnsi" w:hAnsiTheme="minorHAnsi" w:cstheme="minorHAnsi"/>
          <w:spacing w:val="-1"/>
          <w:sz w:val="24"/>
        </w:rPr>
        <w:t xml:space="preserve"> </w:t>
      </w:r>
      <w:r w:rsidRPr="00786153">
        <w:rPr>
          <w:rFonts w:asciiTheme="minorHAnsi" w:hAnsiTheme="minorHAnsi" w:cstheme="minorHAnsi"/>
          <w:sz w:val="24"/>
        </w:rPr>
        <w:t>fire</w:t>
      </w:r>
    </w:p>
    <w:p w14:paraId="35F0768D" w14:textId="77777777" w:rsidR="00E60C98" w:rsidRPr="00786153" w:rsidRDefault="00E60C98">
      <w:pPr>
        <w:pStyle w:val="BodyText"/>
        <w:spacing w:before="11"/>
        <w:rPr>
          <w:rFonts w:asciiTheme="minorHAnsi" w:hAnsiTheme="minorHAnsi" w:cstheme="minorHAnsi"/>
          <w:sz w:val="20"/>
        </w:rPr>
      </w:pPr>
    </w:p>
    <w:p w14:paraId="6500CD39" w14:textId="77777777" w:rsidR="00E60C98" w:rsidRPr="00786153" w:rsidRDefault="00050718">
      <w:pPr>
        <w:pStyle w:val="ListParagraph"/>
        <w:numPr>
          <w:ilvl w:val="1"/>
          <w:numId w:val="8"/>
        </w:numPr>
        <w:tabs>
          <w:tab w:val="left" w:pos="1106"/>
          <w:tab w:val="left" w:pos="1107"/>
        </w:tabs>
        <w:ind w:right="191" w:hanging="634"/>
        <w:rPr>
          <w:rFonts w:asciiTheme="minorHAnsi" w:hAnsiTheme="minorHAnsi" w:cstheme="minorHAnsi"/>
          <w:sz w:val="24"/>
        </w:rPr>
      </w:pPr>
      <w:r w:rsidRPr="00786153">
        <w:rPr>
          <w:rFonts w:asciiTheme="minorHAnsi" w:hAnsiTheme="minorHAnsi" w:cstheme="minorHAnsi"/>
          <w:sz w:val="24"/>
        </w:rPr>
        <w:t>Warning notices posted on fire doors, fire exit points and external locations to ensure that exit routes are not restricted or</w:t>
      </w:r>
      <w:r w:rsidRPr="00786153">
        <w:rPr>
          <w:rFonts w:asciiTheme="minorHAnsi" w:hAnsiTheme="minorHAnsi" w:cstheme="minorHAnsi"/>
          <w:spacing w:val="-3"/>
          <w:sz w:val="24"/>
        </w:rPr>
        <w:t xml:space="preserve"> </w:t>
      </w:r>
      <w:r w:rsidRPr="00786153">
        <w:rPr>
          <w:rFonts w:asciiTheme="minorHAnsi" w:hAnsiTheme="minorHAnsi" w:cstheme="minorHAnsi"/>
          <w:sz w:val="24"/>
        </w:rPr>
        <w:t>blocked.</w:t>
      </w:r>
    </w:p>
    <w:p w14:paraId="6ACDE0EA" w14:textId="77777777" w:rsidR="00E60C98" w:rsidRPr="00786153" w:rsidRDefault="00E60C98">
      <w:pPr>
        <w:pStyle w:val="BodyText"/>
        <w:spacing w:before="10"/>
        <w:rPr>
          <w:rFonts w:asciiTheme="minorHAnsi" w:hAnsiTheme="minorHAnsi" w:cstheme="minorHAnsi"/>
          <w:sz w:val="20"/>
        </w:rPr>
      </w:pPr>
    </w:p>
    <w:p w14:paraId="773A6FB5" w14:textId="77777777" w:rsidR="00E60C98" w:rsidRPr="00786153" w:rsidRDefault="00050718">
      <w:pPr>
        <w:pStyle w:val="ListParagraph"/>
        <w:numPr>
          <w:ilvl w:val="1"/>
          <w:numId w:val="8"/>
        </w:numPr>
        <w:tabs>
          <w:tab w:val="left" w:pos="1106"/>
          <w:tab w:val="left" w:pos="1107"/>
        </w:tabs>
        <w:ind w:right="688" w:hanging="634"/>
        <w:rPr>
          <w:rFonts w:asciiTheme="minorHAnsi" w:hAnsiTheme="minorHAnsi" w:cstheme="minorHAnsi"/>
          <w:sz w:val="24"/>
        </w:rPr>
      </w:pPr>
      <w:r w:rsidRPr="00786153">
        <w:rPr>
          <w:rFonts w:asciiTheme="minorHAnsi" w:hAnsiTheme="minorHAnsi" w:cstheme="minorHAnsi"/>
          <w:sz w:val="24"/>
        </w:rPr>
        <w:t>A system of regular in-house testing of fire alarms to ensure that any faults that may develop are detected and rectified in a timely</w:t>
      </w:r>
      <w:r w:rsidRPr="00786153">
        <w:rPr>
          <w:rFonts w:asciiTheme="minorHAnsi" w:hAnsiTheme="minorHAnsi" w:cstheme="minorHAnsi"/>
          <w:spacing w:val="-5"/>
          <w:sz w:val="24"/>
        </w:rPr>
        <w:t xml:space="preserve"> </w:t>
      </w:r>
      <w:r w:rsidRPr="00786153">
        <w:rPr>
          <w:rFonts w:asciiTheme="minorHAnsi" w:hAnsiTheme="minorHAnsi" w:cstheme="minorHAnsi"/>
          <w:sz w:val="24"/>
        </w:rPr>
        <w:t>manner.</w:t>
      </w:r>
    </w:p>
    <w:p w14:paraId="17DC78F4" w14:textId="77777777" w:rsidR="00E60C98" w:rsidRPr="00786153" w:rsidRDefault="00E60C98">
      <w:pPr>
        <w:pStyle w:val="BodyText"/>
        <w:spacing w:before="10"/>
        <w:rPr>
          <w:rFonts w:asciiTheme="minorHAnsi" w:hAnsiTheme="minorHAnsi" w:cstheme="minorHAnsi"/>
          <w:sz w:val="20"/>
        </w:rPr>
      </w:pPr>
    </w:p>
    <w:p w14:paraId="0018E869" w14:textId="77777777" w:rsidR="00E60C98" w:rsidRPr="00786153" w:rsidRDefault="00050718">
      <w:pPr>
        <w:pStyle w:val="ListParagraph"/>
        <w:numPr>
          <w:ilvl w:val="1"/>
          <w:numId w:val="8"/>
        </w:numPr>
        <w:tabs>
          <w:tab w:val="left" w:pos="1107"/>
        </w:tabs>
        <w:ind w:right="836" w:hanging="634"/>
        <w:rPr>
          <w:rFonts w:asciiTheme="minorHAnsi" w:hAnsiTheme="minorHAnsi" w:cstheme="minorHAnsi"/>
          <w:sz w:val="24"/>
        </w:rPr>
      </w:pPr>
      <w:r w:rsidRPr="00786153">
        <w:rPr>
          <w:rFonts w:asciiTheme="minorHAnsi" w:hAnsiTheme="minorHAnsi" w:cstheme="minorHAnsi"/>
          <w:sz w:val="24"/>
        </w:rPr>
        <w:t>A schedule of service and maintenance for the fire alarm system and all linked and ancillary equipment, such as emergency lights, smoke alarms, fire panels</w:t>
      </w:r>
      <w:r w:rsidRPr="00786153">
        <w:rPr>
          <w:rFonts w:asciiTheme="minorHAnsi" w:hAnsiTheme="minorHAnsi" w:cstheme="minorHAnsi"/>
          <w:spacing w:val="-13"/>
          <w:sz w:val="24"/>
        </w:rPr>
        <w:t xml:space="preserve"> </w:t>
      </w:r>
      <w:r w:rsidRPr="00786153">
        <w:rPr>
          <w:rFonts w:asciiTheme="minorHAnsi" w:hAnsiTheme="minorHAnsi" w:cstheme="minorHAnsi"/>
          <w:sz w:val="24"/>
        </w:rPr>
        <w:t>etc.</w:t>
      </w:r>
    </w:p>
    <w:p w14:paraId="5698A75C" w14:textId="77777777" w:rsidR="00E60C98" w:rsidRPr="00786153" w:rsidRDefault="00E60C98">
      <w:pPr>
        <w:pStyle w:val="BodyText"/>
        <w:spacing w:before="10"/>
        <w:rPr>
          <w:rFonts w:asciiTheme="minorHAnsi" w:hAnsiTheme="minorHAnsi" w:cstheme="minorHAnsi"/>
          <w:sz w:val="20"/>
        </w:rPr>
      </w:pPr>
    </w:p>
    <w:p w14:paraId="39595C80" w14:textId="77777777" w:rsidR="00E60C98" w:rsidRPr="00786153" w:rsidRDefault="00050718">
      <w:pPr>
        <w:pStyle w:val="ListParagraph"/>
        <w:numPr>
          <w:ilvl w:val="1"/>
          <w:numId w:val="8"/>
        </w:numPr>
        <w:tabs>
          <w:tab w:val="left" w:pos="1107"/>
        </w:tabs>
        <w:ind w:right="268" w:hanging="634"/>
        <w:rPr>
          <w:rFonts w:asciiTheme="minorHAnsi" w:hAnsiTheme="minorHAnsi" w:cstheme="minorHAnsi"/>
          <w:sz w:val="24"/>
        </w:rPr>
      </w:pPr>
      <w:r w:rsidRPr="00786153">
        <w:rPr>
          <w:rFonts w:asciiTheme="minorHAnsi" w:hAnsiTheme="minorHAnsi" w:cstheme="minorHAnsi"/>
          <w:sz w:val="24"/>
        </w:rPr>
        <w:t>A system of monthly testing of the emergency lighting system to ensure its functional availability both during a fire or during loss of power; battery run function 1hr test every 6 months and 3hr function test</w:t>
      </w:r>
      <w:r w:rsidRPr="00786153">
        <w:rPr>
          <w:rFonts w:asciiTheme="minorHAnsi" w:hAnsiTheme="minorHAnsi" w:cstheme="minorHAnsi"/>
          <w:spacing w:val="-2"/>
          <w:sz w:val="24"/>
        </w:rPr>
        <w:t xml:space="preserve"> </w:t>
      </w:r>
      <w:r w:rsidRPr="00786153">
        <w:rPr>
          <w:rFonts w:asciiTheme="minorHAnsi" w:hAnsiTheme="minorHAnsi" w:cstheme="minorHAnsi"/>
          <w:sz w:val="24"/>
        </w:rPr>
        <w:t>annually.</w:t>
      </w:r>
    </w:p>
    <w:p w14:paraId="343E6714" w14:textId="77777777" w:rsidR="00E60C98" w:rsidRPr="00786153" w:rsidRDefault="00E60C98">
      <w:pPr>
        <w:pStyle w:val="BodyText"/>
        <w:spacing w:before="11"/>
        <w:rPr>
          <w:rFonts w:asciiTheme="minorHAnsi" w:hAnsiTheme="minorHAnsi" w:cstheme="minorHAnsi"/>
          <w:sz w:val="20"/>
        </w:rPr>
      </w:pPr>
    </w:p>
    <w:p w14:paraId="5905362B" w14:textId="77777777" w:rsidR="00E60C98" w:rsidRPr="00786153" w:rsidRDefault="00050718">
      <w:pPr>
        <w:pStyle w:val="ListParagraph"/>
        <w:numPr>
          <w:ilvl w:val="1"/>
          <w:numId w:val="8"/>
        </w:numPr>
        <w:tabs>
          <w:tab w:val="left" w:pos="1107"/>
        </w:tabs>
        <w:ind w:right="460" w:hanging="634"/>
        <w:rPr>
          <w:rFonts w:asciiTheme="minorHAnsi" w:hAnsiTheme="minorHAnsi" w:cstheme="minorHAnsi"/>
          <w:sz w:val="24"/>
        </w:rPr>
      </w:pPr>
      <w:r w:rsidRPr="00786153">
        <w:rPr>
          <w:rFonts w:asciiTheme="minorHAnsi" w:hAnsiTheme="minorHAnsi" w:cstheme="minorHAnsi"/>
          <w:sz w:val="24"/>
        </w:rPr>
        <w:t>A system of carrying out fire drills every academic term involving all personnel on the premises to ensure the safe and swift evacuation to a pre-designated point of</w:t>
      </w:r>
      <w:r w:rsidRPr="00786153">
        <w:rPr>
          <w:rFonts w:asciiTheme="minorHAnsi" w:hAnsiTheme="minorHAnsi" w:cstheme="minorHAnsi"/>
          <w:spacing w:val="-8"/>
          <w:sz w:val="24"/>
        </w:rPr>
        <w:t xml:space="preserve"> </w:t>
      </w:r>
      <w:r w:rsidRPr="00786153">
        <w:rPr>
          <w:rFonts w:asciiTheme="minorHAnsi" w:hAnsiTheme="minorHAnsi" w:cstheme="minorHAnsi"/>
          <w:sz w:val="24"/>
        </w:rPr>
        <w:t>safety.</w:t>
      </w:r>
    </w:p>
    <w:p w14:paraId="37FBE989" w14:textId="77777777" w:rsidR="00E60C98" w:rsidRPr="00786153" w:rsidRDefault="00E60C98">
      <w:pPr>
        <w:pStyle w:val="BodyText"/>
        <w:spacing w:before="10"/>
        <w:rPr>
          <w:rFonts w:asciiTheme="minorHAnsi" w:hAnsiTheme="minorHAnsi" w:cstheme="minorHAnsi"/>
          <w:sz w:val="20"/>
        </w:rPr>
      </w:pPr>
    </w:p>
    <w:p w14:paraId="563B0569" w14:textId="77777777" w:rsidR="00E60C98" w:rsidRPr="00786153" w:rsidRDefault="00050718">
      <w:pPr>
        <w:pStyle w:val="ListParagraph"/>
        <w:numPr>
          <w:ilvl w:val="1"/>
          <w:numId w:val="8"/>
        </w:numPr>
        <w:tabs>
          <w:tab w:val="left" w:pos="1107"/>
        </w:tabs>
        <w:ind w:right="474" w:hanging="634"/>
        <w:rPr>
          <w:rFonts w:asciiTheme="minorHAnsi" w:hAnsiTheme="minorHAnsi" w:cstheme="minorHAnsi"/>
          <w:sz w:val="24"/>
        </w:rPr>
      </w:pPr>
      <w:r w:rsidRPr="00786153">
        <w:rPr>
          <w:rFonts w:asciiTheme="minorHAnsi" w:hAnsiTheme="minorHAnsi" w:cstheme="minorHAnsi"/>
          <w:sz w:val="24"/>
        </w:rPr>
        <w:t>A system of reporting on and reviewing fire drills to ensure the detail</w:t>
      </w:r>
      <w:r w:rsidR="00F45DA0" w:rsidRPr="00786153">
        <w:rPr>
          <w:rFonts w:asciiTheme="minorHAnsi" w:hAnsiTheme="minorHAnsi" w:cstheme="minorHAnsi"/>
          <w:sz w:val="24"/>
        </w:rPr>
        <w:t xml:space="preserve">ed instructions in the </w:t>
      </w:r>
      <w:r w:rsidRPr="00786153">
        <w:rPr>
          <w:rFonts w:asciiTheme="minorHAnsi" w:hAnsiTheme="minorHAnsi" w:cstheme="minorHAnsi"/>
          <w:sz w:val="24"/>
        </w:rPr>
        <w:t>School Fire Evacuation Procedure remain relevant and</w:t>
      </w:r>
      <w:r w:rsidRPr="00786153">
        <w:rPr>
          <w:rFonts w:asciiTheme="minorHAnsi" w:hAnsiTheme="minorHAnsi" w:cstheme="minorHAnsi"/>
          <w:spacing w:val="-3"/>
          <w:sz w:val="24"/>
        </w:rPr>
        <w:t xml:space="preserve"> </w:t>
      </w:r>
      <w:r w:rsidRPr="00786153">
        <w:rPr>
          <w:rFonts w:asciiTheme="minorHAnsi" w:hAnsiTheme="minorHAnsi" w:cstheme="minorHAnsi"/>
          <w:sz w:val="24"/>
        </w:rPr>
        <w:t>accurate.</w:t>
      </w:r>
    </w:p>
    <w:p w14:paraId="314B626A" w14:textId="77777777" w:rsidR="00E60C98" w:rsidRPr="00786153" w:rsidRDefault="00E60C98">
      <w:pPr>
        <w:pStyle w:val="BodyText"/>
        <w:spacing w:before="10"/>
        <w:rPr>
          <w:rFonts w:asciiTheme="minorHAnsi" w:hAnsiTheme="minorHAnsi" w:cstheme="minorHAnsi"/>
          <w:sz w:val="20"/>
        </w:rPr>
      </w:pPr>
    </w:p>
    <w:p w14:paraId="340B4B1C" w14:textId="77777777" w:rsidR="00E60C98" w:rsidRPr="00786153" w:rsidRDefault="00050718">
      <w:pPr>
        <w:pStyle w:val="ListParagraph"/>
        <w:numPr>
          <w:ilvl w:val="1"/>
          <w:numId w:val="8"/>
        </w:numPr>
        <w:tabs>
          <w:tab w:val="left" w:pos="1107"/>
        </w:tabs>
        <w:ind w:right="146" w:hanging="634"/>
        <w:rPr>
          <w:rFonts w:asciiTheme="minorHAnsi" w:hAnsiTheme="minorHAnsi" w:cstheme="minorHAnsi"/>
          <w:sz w:val="24"/>
        </w:rPr>
      </w:pPr>
      <w:r w:rsidRPr="00786153">
        <w:rPr>
          <w:rFonts w:asciiTheme="minorHAnsi" w:hAnsiTheme="minorHAnsi" w:cstheme="minorHAnsi"/>
          <w:sz w:val="24"/>
        </w:rPr>
        <w:t>A schedule of service and maintenance of all fire extinguishers on the premises to</w:t>
      </w:r>
      <w:r w:rsidRPr="00786153">
        <w:rPr>
          <w:rFonts w:asciiTheme="minorHAnsi" w:hAnsiTheme="minorHAnsi" w:cstheme="minorHAnsi"/>
          <w:spacing w:val="-16"/>
          <w:sz w:val="24"/>
        </w:rPr>
        <w:t xml:space="preserve"> </w:t>
      </w:r>
      <w:r w:rsidRPr="00786153">
        <w:rPr>
          <w:rFonts w:asciiTheme="minorHAnsi" w:hAnsiTheme="minorHAnsi" w:cstheme="minorHAnsi"/>
          <w:sz w:val="24"/>
        </w:rPr>
        <w:t>prevent deterioration of the functionality of the</w:t>
      </w:r>
      <w:r w:rsidRPr="00786153">
        <w:rPr>
          <w:rFonts w:asciiTheme="minorHAnsi" w:hAnsiTheme="minorHAnsi" w:cstheme="minorHAnsi"/>
          <w:spacing w:val="-8"/>
          <w:sz w:val="24"/>
        </w:rPr>
        <w:t xml:space="preserve"> </w:t>
      </w:r>
      <w:r w:rsidRPr="00786153">
        <w:rPr>
          <w:rFonts w:asciiTheme="minorHAnsi" w:hAnsiTheme="minorHAnsi" w:cstheme="minorHAnsi"/>
          <w:sz w:val="24"/>
        </w:rPr>
        <w:t>extinguisher.</w:t>
      </w:r>
    </w:p>
    <w:p w14:paraId="304D3967" w14:textId="77777777" w:rsidR="00E60C98" w:rsidRPr="00786153" w:rsidRDefault="00E60C98">
      <w:pPr>
        <w:pStyle w:val="BodyText"/>
        <w:spacing w:before="10"/>
        <w:rPr>
          <w:rFonts w:asciiTheme="minorHAnsi" w:hAnsiTheme="minorHAnsi" w:cstheme="minorHAnsi"/>
          <w:sz w:val="20"/>
        </w:rPr>
      </w:pPr>
    </w:p>
    <w:p w14:paraId="1DA00228" w14:textId="77777777" w:rsidR="00E60C98" w:rsidRPr="00786153" w:rsidRDefault="00050718">
      <w:pPr>
        <w:pStyle w:val="ListParagraph"/>
        <w:numPr>
          <w:ilvl w:val="1"/>
          <w:numId w:val="8"/>
        </w:numPr>
        <w:tabs>
          <w:tab w:val="left" w:pos="1107"/>
        </w:tabs>
        <w:ind w:right="293" w:hanging="634"/>
        <w:rPr>
          <w:rFonts w:asciiTheme="minorHAnsi" w:hAnsiTheme="minorHAnsi" w:cstheme="minorHAnsi"/>
          <w:sz w:val="24"/>
        </w:rPr>
      </w:pPr>
      <w:r w:rsidRPr="00786153">
        <w:rPr>
          <w:rFonts w:asciiTheme="minorHAnsi" w:hAnsiTheme="minorHAnsi" w:cstheme="minorHAnsi"/>
          <w:sz w:val="24"/>
        </w:rPr>
        <w:t>The schools have a no smoking policy on the premises to significantly reduce the risk of a fire starting from non-extinguished cigarette ends in addition to other risks from smoking.</w:t>
      </w:r>
    </w:p>
    <w:p w14:paraId="1E7F74ED" w14:textId="77777777" w:rsidR="00E60C98" w:rsidRPr="00786153" w:rsidRDefault="00E60C98">
      <w:pPr>
        <w:pStyle w:val="BodyText"/>
        <w:spacing w:before="10"/>
        <w:rPr>
          <w:rFonts w:asciiTheme="minorHAnsi" w:hAnsiTheme="minorHAnsi" w:cstheme="minorHAnsi"/>
          <w:sz w:val="20"/>
        </w:rPr>
      </w:pPr>
    </w:p>
    <w:p w14:paraId="1AB56B03" w14:textId="77777777" w:rsidR="00E60C98" w:rsidRPr="00786153" w:rsidRDefault="00050718">
      <w:pPr>
        <w:pStyle w:val="ListParagraph"/>
        <w:numPr>
          <w:ilvl w:val="1"/>
          <w:numId w:val="8"/>
        </w:numPr>
        <w:tabs>
          <w:tab w:val="left" w:pos="1107"/>
        </w:tabs>
        <w:spacing w:before="1"/>
        <w:ind w:right="340" w:hanging="634"/>
        <w:rPr>
          <w:rFonts w:asciiTheme="minorHAnsi" w:hAnsiTheme="minorHAnsi" w:cstheme="minorHAnsi"/>
          <w:sz w:val="24"/>
        </w:rPr>
      </w:pPr>
      <w:r w:rsidRPr="00786153">
        <w:rPr>
          <w:rFonts w:asciiTheme="minorHAnsi" w:hAnsiTheme="minorHAnsi" w:cstheme="minorHAnsi"/>
          <w:sz w:val="24"/>
        </w:rPr>
        <w:t>A system of testing and examination of all portable electrical appliances to significantly reduce the risk of fire from electrical faults is carried out a</w:t>
      </w:r>
      <w:r w:rsidR="00F45DA0" w:rsidRPr="00786153">
        <w:rPr>
          <w:rFonts w:asciiTheme="minorHAnsi" w:hAnsiTheme="minorHAnsi" w:cstheme="minorHAnsi"/>
          <w:sz w:val="24"/>
        </w:rPr>
        <w:t>nnually by an appropriately trained person</w:t>
      </w:r>
      <w:r w:rsidRPr="00786153">
        <w:rPr>
          <w:rFonts w:asciiTheme="minorHAnsi" w:hAnsiTheme="minorHAnsi" w:cstheme="minorHAnsi"/>
          <w:sz w:val="24"/>
        </w:rPr>
        <w:t>.</w:t>
      </w:r>
    </w:p>
    <w:p w14:paraId="212B2FC5" w14:textId="77777777" w:rsidR="00E60C98" w:rsidRPr="00786153" w:rsidRDefault="00E60C98">
      <w:pPr>
        <w:pStyle w:val="BodyText"/>
        <w:spacing w:before="3"/>
        <w:rPr>
          <w:rFonts w:asciiTheme="minorHAnsi" w:hAnsiTheme="minorHAnsi" w:cstheme="minorHAnsi"/>
          <w:sz w:val="10"/>
        </w:rPr>
      </w:pPr>
    </w:p>
    <w:p w14:paraId="10D4673F" w14:textId="77777777" w:rsidR="00E60C98" w:rsidRPr="00786153" w:rsidRDefault="00050718">
      <w:pPr>
        <w:pStyle w:val="ListParagraph"/>
        <w:numPr>
          <w:ilvl w:val="1"/>
          <w:numId w:val="8"/>
        </w:numPr>
        <w:tabs>
          <w:tab w:val="left" w:pos="1107"/>
        </w:tabs>
        <w:spacing w:before="90"/>
        <w:ind w:right="404" w:hanging="634"/>
        <w:rPr>
          <w:rFonts w:asciiTheme="minorHAnsi" w:hAnsiTheme="minorHAnsi" w:cstheme="minorHAnsi"/>
          <w:sz w:val="24"/>
        </w:rPr>
      </w:pPr>
      <w:r w:rsidRPr="00786153">
        <w:rPr>
          <w:rFonts w:asciiTheme="minorHAnsi" w:hAnsiTheme="minorHAnsi" w:cstheme="minorHAnsi"/>
          <w:sz w:val="24"/>
        </w:rPr>
        <w:t>Certification of the electrical distribution system to significantly reduce the risk of an outbreak of fire through deterioration of the cabling and switches is undertaken every 5 years and whenever a new installation is</w:t>
      </w:r>
      <w:r w:rsidRPr="00786153">
        <w:rPr>
          <w:rFonts w:asciiTheme="minorHAnsi" w:hAnsiTheme="minorHAnsi" w:cstheme="minorHAnsi"/>
          <w:spacing w:val="1"/>
          <w:sz w:val="24"/>
        </w:rPr>
        <w:t xml:space="preserve"> </w:t>
      </w:r>
      <w:r w:rsidRPr="00786153">
        <w:rPr>
          <w:rFonts w:asciiTheme="minorHAnsi" w:hAnsiTheme="minorHAnsi" w:cstheme="minorHAnsi"/>
          <w:sz w:val="24"/>
        </w:rPr>
        <w:t>added.</w:t>
      </w:r>
    </w:p>
    <w:p w14:paraId="3F8984B9" w14:textId="77777777" w:rsidR="00E60C98" w:rsidRPr="00786153" w:rsidRDefault="00E60C98">
      <w:pPr>
        <w:pStyle w:val="BodyText"/>
        <w:spacing w:before="10"/>
        <w:rPr>
          <w:rFonts w:asciiTheme="minorHAnsi" w:hAnsiTheme="minorHAnsi" w:cstheme="minorHAnsi"/>
          <w:sz w:val="20"/>
        </w:rPr>
      </w:pPr>
    </w:p>
    <w:p w14:paraId="19B586D3" w14:textId="77777777" w:rsidR="00E60C98" w:rsidRPr="00786153" w:rsidRDefault="00050718">
      <w:pPr>
        <w:pStyle w:val="ListParagraph"/>
        <w:numPr>
          <w:ilvl w:val="1"/>
          <w:numId w:val="8"/>
        </w:numPr>
        <w:tabs>
          <w:tab w:val="left" w:pos="1107"/>
        </w:tabs>
        <w:ind w:right="411" w:hanging="634"/>
        <w:rPr>
          <w:rFonts w:asciiTheme="minorHAnsi" w:hAnsiTheme="minorHAnsi" w:cstheme="minorHAnsi"/>
          <w:sz w:val="24"/>
        </w:rPr>
      </w:pPr>
      <w:r w:rsidRPr="00786153">
        <w:rPr>
          <w:rFonts w:asciiTheme="minorHAnsi" w:hAnsiTheme="minorHAnsi" w:cstheme="minorHAnsi"/>
          <w:sz w:val="24"/>
        </w:rPr>
        <w:t xml:space="preserve">A system of waste management minimises the amount of rubbish and waste materials allowed to build up </w:t>
      </w:r>
      <w:proofErr w:type="gramStart"/>
      <w:r w:rsidRPr="00786153">
        <w:rPr>
          <w:rFonts w:asciiTheme="minorHAnsi" w:hAnsiTheme="minorHAnsi" w:cstheme="minorHAnsi"/>
          <w:sz w:val="24"/>
        </w:rPr>
        <w:t>in order to</w:t>
      </w:r>
      <w:proofErr w:type="gramEnd"/>
      <w:r w:rsidRPr="00786153">
        <w:rPr>
          <w:rFonts w:asciiTheme="minorHAnsi" w:hAnsiTheme="minorHAnsi" w:cstheme="minorHAnsi"/>
          <w:sz w:val="24"/>
        </w:rPr>
        <w:t xml:space="preserve"> remove as much flammable materials from the premises waste receptacles are kept in a designated locked store to prevent arson to the</w:t>
      </w:r>
      <w:r w:rsidRPr="00786153">
        <w:rPr>
          <w:rFonts w:asciiTheme="minorHAnsi" w:hAnsiTheme="minorHAnsi" w:cstheme="minorHAnsi"/>
          <w:spacing w:val="-12"/>
          <w:sz w:val="24"/>
        </w:rPr>
        <w:t xml:space="preserve"> </w:t>
      </w:r>
      <w:r w:rsidRPr="00786153">
        <w:rPr>
          <w:rFonts w:asciiTheme="minorHAnsi" w:hAnsiTheme="minorHAnsi" w:cstheme="minorHAnsi"/>
          <w:sz w:val="24"/>
        </w:rPr>
        <w:t>building.</w:t>
      </w:r>
    </w:p>
    <w:p w14:paraId="6402096B" w14:textId="77777777" w:rsidR="00E60C98" w:rsidRPr="00786153" w:rsidRDefault="00E60C98">
      <w:pPr>
        <w:pStyle w:val="BodyText"/>
        <w:spacing w:before="10"/>
        <w:rPr>
          <w:rFonts w:asciiTheme="minorHAnsi" w:hAnsiTheme="minorHAnsi" w:cstheme="minorHAnsi"/>
          <w:sz w:val="20"/>
        </w:rPr>
      </w:pPr>
    </w:p>
    <w:p w14:paraId="3D3033A0" w14:textId="77777777" w:rsidR="00E60C98" w:rsidRPr="00786153" w:rsidRDefault="00050718">
      <w:pPr>
        <w:pStyle w:val="ListParagraph"/>
        <w:numPr>
          <w:ilvl w:val="1"/>
          <w:numId w:val="8"/>
        </w:numPr>
        <w:tabs>
          <w:tab w:val="left" w:pos="1107"/>
        </w:tabs>
        <w:ind w:right="233" w:hanging="634"/>
        <w:rPr>
          <w:rFonts w:asciiTheme="minorHAnsi" w:hAnsiTheme="minorHAnsi" w:cstheme="minorHAnsi"/>
          <w:sz w:val="24"/>
        </w:rPr>
      </w:pPr>
      <w:r w:rsidRPr="00786153">
        <w:rPr>
          <w:rFonts w:asciiTheme="minorHAnsi" w:hAnsiTheme="minorHAnsi" w:cstheme="minorHAnsi"/>
          <w:sz w:val="24"/>
        </w:rPr>
        <w:t xml:space="preserve">The provision of appropriate storage cabinets </w:t>
      </w:r>
      <w:proofErr w:type="gramStart"/>
      <w:r w:rsidRPr="00786153">
        <w:rPr>
          <w:rFonts w:asciiTheme="minorHAnsi" w:hAnsiTheme="minorHAnsi" w:cstheme="minorHAnsi"/>
          <w:sz w:val="24"/>
        </w:rPr>
        <w:t>in order to</w:t>
      </w:r>
      <w:proofErr w:type="gramEnd"/>
      <w:r w:rsidRPr="00786153">
        <w:rPr>
          <w:rFonts w:asciiTheme="minorHAnsi" w:hAnsiTheme="minorHAnsi" w:cstheme="minorHAnsi"/>
          <w:sz w:val="24"/>
        </w:rPr>
        <w:t xml:space="preserve"> store those materials and substances that are known to be flammable. </w:t>
      </w:r>
    </w:p>
    <w:p w14:paraId="7D394E39" w14:textId="77777777" w:rsidR="00E60C98" w:rsidRPr="00786153" w:rsidRDefault="00E60C98">
      <w:pPr>
        <w:pStyle w:val="BodyText"/>
        <w:spacing w:before="10"/>
        <w:rPr>
          <w:rFonts w:asciiTheme="minorHAnsi" w:hAnsiTheme="minorHAnsi" w:cstheme="minorHAnsi"/>
          <w:sz w:val="20"/>
        </w:rPr>
      </w:pPr>
    </w:p>
    <w:p w14:paraId="1A7ADD64" w14:textId="77777777" w:rsidR="00E60C98" w:rsidRPr="00786153" w:rsidRDefault="00050718">
      <w:pPr>
        <w:pStyle w:val="ListParagraph"/>
        <w:numPr>
          <w:ilvl w:val="1"/>
          <w:numId w:val="8"/>
        </w:numPr>
        <w:tabs>
          <w:tab w:val="left" w:pos="1107"/>
        </w:tabs>
        <w:ind w:right="465" w:hanging="634"/>
        <w:rPr>
          <w:rFonts w:asciiTheme="minorHAnsi" w:hAnsiTheme="minorHAnsi" w:cstheme="minorHAnsi"/>
          <w:sz w:val="24"/>
        </w:rPr>
      </w:pPr>
      <w:r w:rsidRPr="00786153">
        <w:rPr>
          <w:rFonts w:asciiTheme="minorHAnsi" w:hAnsiTheme="minorHAnsi" w:cstheme="minorHAnsi"/>
          <w:sz w:val="24"/>
        </w:rPr>
        <w:t>A system by which all visitors and contractors required to enter the premises are informed of the key points regarding fire precautions and the rules by which they</w:t>
      </w:r>
      <w:r w:rsidRPr="00786153">
        <w:rPr>
          <w:rFonts w:asciiTheme="minorHAnsi" w:hAnsiTheme="minorHAnsi" w:cstheme="minorHAnsi"/>
          <w:spacing w:val="-16"/>
          <w:sz w:val="24"/>
        </w:rPr>
        <w:t xml:space="preserve"> </w:t>
      </w:r>
      <w:r w:rsidRPr="00786153">
        <w:rPr>
          <w:rFonts w:asciiTheme="minorHAnsi" w:hAnsiTheme="minorHAnsi" w:cstheme="minorHAnsi"/>
          <w:sz w:val="24"/>
        </w:rPr>
        <w:t>must abide by using the school visitor book &amp; fire register kept in</w:t>
      </w:r>
      <w:r w:rsidRPr="00786153">
        <w:rPr>
          <w:rFonts w:asciiTheme="minorHAnsi" w:hAnsiTheme="minorHAnsi" w:cstheme="minorHAnsi"/>
          <w:spacing w:val="-12"/>
          <w:sz w:val="24"/>
        </w:rPr>
        <w:t xml:space="preserve"> </w:t>
      </w:r>
      <w:r w:rsidRPr="00786153">
        <w:rPr>
          <w:rFonts w:asciiTheme="minorHAnsi" w:hAnsiTheme="minorHAnsi" w:cstheme="minorHAnsi"/>
          <w:sz w:val="24"/>
        </w:rPr>
        <w:t>reception.</w:t>
      </w:r>
    </w:p>
    <w:p w14:paraId="768C0264" w14:textId="77777777" w:rsidR="00E60C98" w:rsidRPr="00786153" w:rsidRDefault="00E60C98">
      <w:pPr>
        <w:pStyle w:val="BodyText"/>
        <w:spacing w:before="11"/>
        <w:rPr>
          <w:rFonts w:asciiTheme="minorHAnsi" w:hAnsiTheme="minorHAnsi" w:cstheme="minorHAnsi"/>
          <w:sz w:val="20"/>
        </w:rPr>
      </w:pPr>
    </w:p>
    <w:p w14:paraId="7444B7F4" w14:textId="77777777" w:rsidR="00E60C98" w:rsidRPr="00786153" w:rsidRDefault="00050718">
      <w:pPr>
        <w:pStyle w:val="ListParagraph"/>
        <w:numPr>
          <w:ilvl w:val="1"/>
          <w:numId w:val="8"/>
        </w:numPr>
        <w:tabs>
          <w:tab w:val="left" w:pos="1107"/>
        </w:tabs>
        <w:ind w:right="332" w:hanging="634"/>
        <w:jc w:val="both"/>
        <w:rPr>
          <w:rFonts w:asciiTheme="minorHAnsi" w:hAnsiTheme="minorHAnsi" w:cstheme="minorHAnsi"/>
          <w:sz w:val="24"/>
        </w:rPr>
      </w:pPr>
      <w:r w:rsidRPr="00786153">
        <w:rPr>
          <w:rFonts w:asciiTheme="minorHAnsi" w:hAnsiTheme="minorHAnsi" w:cstheme="minorHAnsi"/>
          <w:sz w:val="24"/>
        </w:rPr>
        <w:t>An induction programme for all ne</w:t>
      </w:r>
      <w:r w:rsidR="00F45DA0" w:rsidRPr="00786153">
        <w:rPr>
          <w:rFonts w:asciiTheme="minorHAnsi" w:hAnsiTheme="minorHAnsi" w:cstheme="minorHAnsi"/>
          <w:sz w:val="24"/>
        </w:rPr>
        <w:t>w staff joining the School and Nursery</w:t>
      </w:r>
      <w:r w:rsidRPr="00786153">
        <w:rPr>
          <w:rFonts w:asciiTheme="minorHAnsi" w:hAnsiTheme="minorHAnsi" w:cstheme="minorHAnsi"/>
          <w:sz w:val="24"/>
        </w:rPr>
        <w:t xml:space="preserve"> (whether temporarily or otherwise) that includes information and instruction on fire precautions and the rules by which they must abide. Fire tours showing them escape routes and final exit</w:t>
      </w:r>
      <w:r w:rsidRPr="00786153">
        <w:rPr>
          <w:rFonts w:asciiTheme="minorHAnsi" w:hAnsiTheme="minorHAnsi" w:cstheme="minorHAnsi"/>
          <w:spacing w:val="-9"/>
          <w:sz w:val="24"/>
        </w:rPr>
        <w:t xml:space="preserve"> </w:t>
      </w:r>
      <w:r w:rsidRPr="00786153">
        <w:rPr>
          <w:rFonts w:asciiTheme="minorHAnsi" w:hAnsiTheme="minorHAnsi" w:cstheme="minorHAnsi"/>
          <w:sz w:val="24"/>
        </w:rPr>
        <w:t>doors.</w:t>
      </w:r>
    </w:p>
    <w:p w14:paraId="0B51EEC6" w14:textId="77777777" w:rsidR="00E60C98" w:rsidRPr="00786153" w:rsidRDefault="00E60C98">
      <w:pPr>
        <w:pStyle w:val="BodyText"/>
        <w:spacing w:before="10"/>
        <w:rPr>
          <w:rFonts w:asciiTheme="minorHAnsi" w:hAnsiTheme="minorHAnsi" w:cstheme="minorHAnsi"/>
          <w:sz w:val="20"/>
        </w:rPr>
      </w:pPr>
    </w:p>
    <w:p w14:paraId="6141E164" w14:textId="77777777" w:rsidR="00E60C98" w:rsidRPr="00786153" w:rsidRDefault="00050718">
      <w:pPr>
        <w:pStyle w:val="ListParagraph"/>
        <w:numPr>
          <w:ilvl w:val="1"/>
          <w:numId w:val="8"/>
        </w:numPr>
        <w:tabs>
          <w:tab w:val="left" w:pos="1107"/>
        </w:tabs>
        <w:ind w:right="294" w:hanging="634"/>
        <w:rPr>
          <w:rFonts w:asciiTheme="minorHAnsi" w:hAnsiTheme="minorHAnsi" w:cstheme="minorHAnsi"/>
          <w:sz w:val="24"/>
        </w:rPr>
      </w:pPr>
      <w:r w:rsidRPr="00786153">
        <w:rPr>
          <w:rFonts w:asciiTheme="minorHAnsi" w:hAnsiTheme="minorHAnsi" w:cstheme="minorHAnsi"/>
          <w:sz w:val="24"/>
        </w:rPr>
        <w:t xml:space="preserve">The provision and updating of a diagram of the premises and associated buildings showing the internal layout, including rooms and corridors, and the location of all relevant and applicable fire equipment and installations. </w:t>
      </w:r>
    </w:p>
    <w:p w14:paraId="3770B3C3" w14:textId="77777777" w:rsidR="00E60C98" w:rsidRPr="00786153" w:rsidRDefault="00E60C98">
      <w:pPr>
        <w:pStyle w:val="BodyText"/>
        <w:spacing w:before="10"/>
        <w:rPr>
          <w:rFonts w:asciiTheme="minorHAnsi" w:hAnsiTheme="minorHAnsi" w:cstheme="minorHAnsi"/>
          <w:sz w:val="20"/>
        </w:rPr>
      </w:pPr>
    </w:p>
    <w:p w14:paraId="79AD1208" w14:textId="77777777" w:rsidR="00E60C98" w:rsidRPr="00786153" w:rsidRDefault="00050718" w:rsidP="000E78AD">
      <w:pPr>
        <w:pStyle w:val="Heading1"/>
        <w:numPr>
          <w:ilvl w:val="0"/>
          <w:numId w:val="8"/>
        </w:numPr>
        <w:tabs>
          <w:tab w:val="left" w:pos="474"/>
        </w:tabs>
        <w:spacing w:before="0"/>
        <w:ind w:hanging="361"/>
        <w:rPr>
          <w:rFonts w:asciiTheme="minorHAnsi" w:hAnsiTheme="minorHAnsi" w:cstheme="minorHAnsi"/>
        </w:rPr>
      </w:pPr>
      <w:r w:rsidRPr="00786153">
        <w:rPr>
          <w:rFonts w:asciiTheme="minorHAnsi" w:hAnsiTheme="minorHAnsi" w:cstheme="minorHAnsi"/>
        </w:rPr>
        <w:t>Staff Responsibilities</w:t>
      </w:r>
    </w:p>
    <w:p w14:paraId="7F99C712" w14:textId="77777777" w:rsidR="00E60C98" w:rsidRPr="00786153" w:rsidRDefault="00E60C98">
      <w:pPr>
        <w:pStyle w:val="BodyText"/>
        <w:spacing w:before="5"/>
        <w:rPr>
          <w:rFonts w:asciiTheme="minorHAnsi" w:hAnsiTheme="minorHAnsi" w:cstheme="minorHAnsi"/>
          <w:b/>
          <w:sz w:val="20"/>
        </w:rPr>
      </w:pPr>
    </w:p>
    <w:p w14:paraId="4976FBA5" w14:textId="4AAA22C6" w:rsidR="00E60C98" w:rsidRPr="00786153" w:rsidRDefault="00F45DA0">
      <w:pPr>
        <w:pStyle w:val="ListParagraph"/>
        <w:numPr>
          <w:ilvl w:val="1"/>
          <w:numId w:val="8"/>
        </w:numPr>
        <w:tabs>
          <w:tab w:val="left" w:pos="1106"/>
          <w:tab w:val="left" w:pos="1107"/>
        </w:tabs>
        <w:ind w:right="661" w:hanging="634"/>
        <w:rPr>
          <w:rFonts w:asciiTheme="minorHAnsi" w:hAnsiTheme="minorHAnsi" w:cstheme="minorHAnsi"/>
          <w:sz w:val="24"/>
        </w:rPr>
      </w:pPr>
      <w:r w:rsidRPr="00786153">
        <w:rPr>
          <w:rFonts w:asciiTheme="minorHAnsi" w:hAnsiTheme="minorHAnsi" w:cstheme="minorHAnsi"/>
          <w:sz w:val="24"/>
        </w:rPr>
        <w:t xml:space="preserve">The </w:t>
      </w:r>
      <w:r w:rsidR="00E40B66">
        <w:rPr>
          <w:rFonts w:asciiTheme="minorHAnsi" w:hAnsiTheme="minorHAnsi" w:cstheme="minorHAnsi"/>
          <w:sz w:val="24"/>
        </w:rPr>
        <w:t>caretaker</w:t>
      </w:r>
      <w:r w:rsidR="00050718" w:rsidRPr="00786153">
        <w:rPr>
          <w:rFonts w:asciiTheme="minorHAnsi" w:hAnsiTheme="minorHAnsi" w:cstheme="minorHAnsi"/>
          <w:sz w:val="24"/>
        </w:rPr>
        <w:t xml:space="preserve"> undertakes the role of School Fire Officer. They are the person respon</w:t>
      </w:r>
      <w:r w:rsidRPr="00786153">
        <w:rPr>
          <w:rFonts w:asciiTheme="minorHAnsi" w:hAnsiTheme="minorHAnsi" w:cstheme="minorHAnsi"/>
          <w:sz w:val="24"/>
        </w:rPr>
        <w:t>sible for Fire Safety at the School site</w:t>
      </w:r>
      <w:r w:rsidR="00050718" w:rsidRPr="00786153">
        <w:rPr>
          <w:rFonts w:asciiTheme="minorHAnsi" w:hAnsiTheme="minorHAnsi" w:cstheme="minorHAnsi"/>
          <w:sz w:val="24"/>
        </w:rPr>
        <w:t>.</w:t>
      </w:r>
    </w:p>
    <w:p w14:paraId="74A0B763" w14:textId="77777777" w:rsidR="00E60C98" w:rsidRPr="00786153" w:rsidRDefault="00E60C98">
      <w:pPr>
        <w:pStyle w:val="BodyText"/>
        <w:rPr>
          <w:rFonts w:asciiTheme="minorHAnsi" w:hAnsiTheme="minorHAnsi" w:cstheme="minorHAnsi"/>
          <w:sz w:val="26"/>
        </w:rPr>
      </w:pPr>
    </w:p>
    <w:p w14:paraId="54A857FC" w14:textId="77777777" w:rsidR="00E60C98" w:rsidRPr="00786153" w:rsidRDefault="00F45DA0">
      <w:pPr>
        <w:pStyle w:val="BodyText"/>
        <w:spacing w:before="5"/>
        <w:rPr>
          <w:rFonts w:asciiTheme="minorHAnsi" w:hAnsiTheme="minorHAnsi" w:cstheme="minorHAnsi"/>
          <w:b/>
          <w:sz w:val="20"/>
        </w:rPr>
      </w:pPr>
      <w:r w:rsidRPr="00786153">
        <w:rPr>
          <w:rFonts w:asciiTheme="minorHAnsi" w:hAnsiTheme="minorHAnsi" w:cstheme="minorHAnsi"/>
          <w:b/>
          <w:sz w:val="20"/>
        </w:rPr>
        <w:t>Responsibility of Staff</w:t>
      </w:r>
    </w:p>
    <w:p w14:paraId="594444AC" w14:textId="77777777" w:rsidR="00E60C98" w:rsidRPr="00786153" w:rsidRDefault="00050718">
      <w:pPr>
        <w:pStyle w:val="ListParagraph"/>
        <w:numPr>
          <w:ilvl w:val="1"/>
          <w:numId w:val="8"/>
        </w:numPr>
        <w:tabs>
          <w:tab w:val="left" w:pos="1107"/>
        </w:tabs>
        <w:ind w:right="447" w:hanging="634"/>
        <w:jc w:val="both"/>
        <w:rPr>
          <w:rFonts w:asciiTheme="minorHAnsi" w:hAnsiTheme="minorHAnsi" w:cstheme="minorHAnsi"/>
          <w:sz w:val="24"/>
        </w:rPr>
      </w:pPr>
      <w:r w:rsidRPr="00786153">
        <w:rPr>
          <w:rFonts w:asciiTheme="minorHAnsi" w:hAnsiTheme="minorHAnsi" w:cstheme="minorHAnsi"/>
          <w:sz w:val="24"/>
        </w:rPr>
        <w:t>Take responsibil</w:t>
      </w:r>
      <w:r w:rsidR="00F45DA0" w:rsidRPr="00786153">
        <w:rPr>
          <w:rFonts w:asciiTheme="minorHAnsi" w:hAnsiTheme="minorHAnsi" w:cstheme="minorHAnsi"/>
          <w:sz w:val="24"/>
        </w:rPr>
        <w:t xml:space="preserve">ity for any pupils </w:t>
      </w:r>
      <w:r w:rsidRPr="00786153">
        <w:rPr>
          <w:rFonts w:asciiTheme="minorHAnsi" w:hAnsiTheme="minorHAnsi" w:cstheme="minorHAnsi"/>
          <w:sz w:val="24"/>
        </w:rPr>
        <w:t>in their charge at the time of any fire or emergency and ensure they are safely guided out to the pre-designated assembly</w:t>
      </w:r>
      <w:r w:rsidRPr="00786153">
        <w:rPr>
          <w:rFonts w:asciiTheme="minorHAnsi" w:hAnsiTheme="minorHAnsi" w:cstheme="minorHAnsi"/>
          <w:spacing w:val="-11"/>
          <w:sz w:val="24"/>
        </w:rPr>
        <w:t xml:space="preserve"> </w:t>
      </w:r>
      <w:r w:rsidRPr="00786153">
        <w:rPr>
          <w:rFonts w:asciiTheme="minorHAnsi" w:hAnsiTheme="minorHAnsi" w:cstheme="minorHAnsi"/>
          <w:sz w:val="24"/>
        </w:rPr>
        <w:t>point.</w:t>
      </w:r>
    </w:p>
    <w:p w14:paraId="2B0B6A6E" w14:textId="77777777" w:rsidR="00E60C98" w:rsidRPr="00786153" w:rsidRDefault="00E60C98">
      <w:pPr>
        <w:pStyle w:val="BodyText"/>
        <w:spacing w:before="10"/>
        <w:rPr>
          <w:rFonts w:asciiTheme="minorHAnsi" w:hAnsiTheme="minorHAnsi" w:cstheme="minorHAnsi"/>
          <w:sz w:val="20"/>
        </w:rPr>
      </w:pPr>
    </w:p>
    <w:p w14:paraId="6FFEBFAC" w14:textId="77777777" w:rsidR="00E60C98" w:rsidRPr="00786153" w:rsidRDefault="00050718">
      <w:pPr>
        <w:pStyle w:val="ListParagraph"/>
        <w:numPr>
          <w:ilvl w:val="1"/>
          <w:numId w:val="8"/>
        </w:numPr>
        <w:tabs>
          <w:tab w:val="left" w:pos="1106"/>
          <w:tab w:val="left" w:pos="1107"/>
        </w:tabs>
        <w:spacing w:before="1"/>
        <w:ind w:hanging="634"/>
        <w:rPr>
          <w:rFonts w:asciiTheme="minorHAnsi" w:hAnsiTheme="minorHAnsi" w:cstheme="minorHAnsi"/>
          <w:sz w:val="24"/>
        </w:rPr>
      </w:pPr>
      <w:r w:rsidRPr="00786153">
        <w:rPr>
          <w:rFonts w:asciiTheme="minorHAnsi" w:hAnsiTheme="minorHAnsi" w:cstheme="minorHAnsi"/>
          <w:sz w:val="24"/>
        </w:rPr>
        <w:t>Keep all fire exit routes clear and free from obstacles and waste</w:t>
      </w:r>
      <w:r w:rsidRPr="00786153">
        <w:rPr>
          <w:rFonts w:asciiTheme="minorHAnsi" w:hAnsiTheme="minorHAnsi" w:cstheme="minorHAnsi"/>
          <w:spacing w:val="-3"/>
          <w:sz w:val="24"/>
        </w:rPr>
        <w:t xml:space="preserve"> </w:t>
      </w:r>
      <w:r w:rsidRPr="00786153">
        <w:rPr>
          <w:rFonts w:asciiTheme="minorHAnsi" w:hAnsiTheme="minorHAnsi" w:cstheme="minorHAnsi"/>
          <w:sz w:val="24"/>
        </w:rPr>
        <w:t>materials.</w:t>
      </w:r>
    </w:p>
    <w:p w14:paraId="1B0C0ECA" w14:textId="77777777" w:rsidR="00E60C98" w:rsidRPr="00786153" w:rsidRDefault="00E60C98">
      <w:pPr>
        <w:pStyle w:val="BodyText"/>
        <w:spacing w:before="9"/>
        <w:rPr>
          <w:rFonts w:asciiTheme="minorHAnsi" w:hAnsiTheme="minorHAnsi" w:cstheme="minorHAnsi"/>
          <w:sz w:val="20"/>
        </w:rPr>
      </w:pPr>
    </w:p>
    <w:p w14:paraId="38A0250A" w14:textId="77777777" w:rsidR="00E60C98" w:rsidRPr="00786153" w:rsidRDefault="00050718">
      <w:pPr>
        <w:pStyle w:val="ListParagraph"/>
        <w:numPr>
          <w:ilvl w:val="1"/>
          <w:numId w:val="8"/>
        </w:numPr>
        <w:tabs>
          <w:tab w:val="left" w:pos="1106"/>
          <w:tab w:val="left" w:pos="1107"/>
        </w:tabs>
        <w:spacing w:before="1"/>
        <w:ind w:hanging="634"/>
        <w:rPr>
          <w:rFonts w:asciiTheme="minorHAnsi" w:hAnsiTheme="minorHAnsi" w:cstheme="minorHAnsi"/>
          <w:sz w:val="24"/>
        </w:rPr>
      </w:pPr>
      <w:r w:rsidRPr="00786153">
        <w:rPr>
          <w:rFonts w:asciiTheme="minorHAnsi" w:hAnsiTheme="minorHAnsi" w:cstheme="minorHAnsi"/>
          <w:sz w:val="24"/>
        </w:rPr>
        <w:t>Not to restrict access to or reduce vision of any mounted fire</w:t>
      </w:r>
      <w:r w:rsidRPr="00786153">
        <w:rPr>
          <w:rFonts w:asciiTheme="minorHAnsi" w:hAnsiTheme="minorHAnsi" w:cstheme="minorHAnsi"/>
          <w:spacing w:val="-10"/>
          <w:sz w:val="24"/>
        </w:rPr>
        <w:t xml:space="preserve"> </w:t>
      </w:r>
      <w:r w:rsidRPr="00786153">
        <w:rPr>
          <w:rFonts w:asciiTheme="minorHAnsi" w:hAnsiTheme="minorHAnsi" w:cstheme="minorHAnsi"/>
          <w:sz w:val="24"/>
        </w:rPr>
        <w:t>extinguishers.</w:t>
      </w:r>
    </w:p>
    <w:p w14:paraId="72B9B94F" w14:textId="77777777" w:rsidR="00E60C98" w:rsidRPr="00786153" w:rsidRDefault="00E60C98">
      <w:pPr>
        <w:pStyle w:val="BodyText"/>
        <w:spacing w:before="9"/>
        <w:rPr>
          <w:rFonts w:asciiTheme="minorHAnsi" w:hAnsiTheme="minorHAnsi" w:cstheme="minorHAnsi"/>
          <w:sz w:val="20"/>
        </w:rPr>
      </w:pPr>
    </w:p>
    <w:p w14:paraId="5A07133E" w14:textId="77777777" w:rsidR="00E60C98" w:rsidRPr="00786153" w:rsidRDefault="00050718">
      <w:pPr>
        <w:pStyle w:val="ListParagraph"/>
        <w:numPr>
          <w:ilvl w:val="1"/>
          <w:numId w:val="8"/>
        </w:numPr>
        <w:tabs>
          <w:tab w:val="left" w:pos="1106"/>
          <w:tab w:val="left" w:pos="1107"/>
        </w:tabs>
        <w:spacing w:before="1"/>
        <w:ind w:right="516" w:hanging="634"/>
        <w:rPr>
          <w:rFonts w:asciiTheme="minorHAnsi" w:hAnsiTheme="minorHAnsi" w:cstheme="minorHAnsi"/>
          <w:sz w:val="24"/>
        </w:rPr>
      </w:pPr>
      <w:r w:rsidRPr="00786153">
        <w:rPr>
          <w:rFonts w:asciiTheme="minorHAnsi" w:hAnsiTheme="minorHAnsi" w:cstheme="minorHAnsi"/>
          <w:sz w:val="24"/>
        </w:rPr>
        <w:t>Not to prop fire doors open, unless fitted with an automatic closer device linked to the fire</w:t>
      </w:r>
      <w:r w:rsidRPr="00786153">
        <w:rPr>
          <w:rFonts w:asciiTheme="minorHAnsi" w:hAnsiTheme="minorHAnsi" w:cstheme="minorHAnsi"/>
          <w:spacing w:val="-1"/>
          <w:sz w:val="24"/>
        </w:rPr>
        <w:t xml:space="preserve"> </w:t>
      </w:r>
      <w:r w:rsidRPr="00786153">
        <w:rPr>
          <w:rFonts w:asciiTheme="minorHAnsi" w:hAnsiTheme="minorHAnsi" w:cstheme="minorHAnsi"/>
          <w:sz w:val="24"/>
        </w:rPr>
        <w:t>alarm</w:t>
      </w:r>
    </w:p>
    <w:p w14:paraId="5C7A21FD" w14:textId="77777777" w:rsidR="00E60C98" w:rsidRPr="00786153" w:rsidRDefault="00E60C98">
      <w:pPr>
        <w:pStyle w:val="BodyText"/>
        <w:spacing w:before="9"/>
        <w:rPr>
          <w:rFonts w:asciiTheme="minorHAnsi" w:hAnsiTheme="minorHAnsi" w:cstheme="minorHAnsi"/>
          <w:sz w:val="20"/>
        </w:rPr>
      </w:pPr>
    </w:p>
    <w:p w14:paraId="5476D966" w14:textId="77777777" w:rsidR="00E60C98" w:rsidRPr="00786153" w:rsidRDefault="00050718">
      <w:pPr>
        <w:pStyle w:val="ListParagraph"/>
        <w:numPr>
          <w:ilvl w:val="1"/>
          <w:numId w:val="8"/>
        </w:numPr>
        <w:tabs>
          <w:tab w:val="left" w:pos="1106"/>
          <w:tab w:val="left" w:pos="1107"/>
        </w:tabs>
        <w:spacing w:before="1"/>
        <w:ind w:hanging="634"/>
        <w:rPr>
          <w:rFonts w:asciiTheme="minorHAnsi" w:hAnsiTheme="minorHAnsi" w:cstheme="minorHAnsi"/>
          <w:sz w:val="24"/>
        </w:rPr>
      </w:pPr>
      <w:r w:rsidRPr="00786153">
        <w:rPr>
          <w:rFonts w:asciiTheme="minorHAnsi" w:hAnsiTheme="minorHAnsi" w:cstheme="minorHAnsi"/>
          <w:sz w:val="24"/>
        </w:rPr>
        <w:t>Fully co-operate in any evacuation</w:t>
      </w:r>
      <w:r w:rsidRPr="00786153">
        <w:rPr>
          <w:rFonts w:asciiTheme="minorHAnsi" w:hAnsiTheme="minorHAnsi" w:cstheme="minorHAnsi"/>
          <w:spacing w:val="-7"/>
          <w:sz w:val="24"/>
        </w:rPr>
        <w:t xml:space="preserve"> </w:t>
      </w:r>
      <w:r w:rsidRPr="00786153">
        <w:rPr>
          <w:rFonts w:asciiTheme="minorHAnsi" w:hAnsiTheme="minorHAnsi" w:cstheme="minorHAnsi"/>
          <w:sz w:val="24"/>
        </w:rPr>
        <w:t>drills</w:t>
      </w:r>
    </w:p>
    <w:p w14:paraId="1B1DB9A8" w14:textId="77777777" w:rsidR="00E60C98" w:rsidRPr="00786153" w:rsidRDefault="00E60C98">
      <w:pPr>
        <w:pStyle w:val="BodyText"/>
        <w:spacing w:before="3"/>
        <w:rPr>
          <w:rFonts w:asciiTheme="minorHAnsi" w:hAnsiTheme="minorHAnsi" w:cstheme="minorHAnsi"/>
          <w:sz w:val="10"/>
        </w:rPr>
      </w:pPr>
    </w:p>
    <w:p w14:paraId="5E681235" w14:textId="77777777" w:rsidR="00E60C98" w:rsidRPr="00786153" w:rsidRDefault="00050718">
      <w:pPr>
        <w:pStyle w:val="ListParagraph"/>
        <w:numPr>
          <w:ilvl w:val="1"/>
          <w:numId w:val="8"/>
        </w:numPr>
        <w:tabs>
          <w:tab w:val="left" w:pos="1106"/>
          <w:tab w:val="left" w:pos="1107"/>
        </w:tabs>
        <w:spacing w:before="90"/>
        <w:ind w:hanging="634"/>
        <w:rPr>
          <w:rFonts w:asciiTheme="minorHAnsi" w:hAnsiTheme="minorHAnsi" w:cstheme="minorHAnsi"/>
          <w:sz w:val="24"/>
        </w:rPr>
      </w:pPr>
      <w:r w:rsidRPr="00786153">
        <w:rPr>
          <w:rFonts w:asciiTheme="minorHAnsi" w:hAnsiTheme="minorHAnsi" w:cstheme="minorHAnsi"/>
          <w:sz w:val="24"/>
        </w:rPr>
        <w:t>Store all flammable substances and materials in appropriate locations after</w:t>
      </w:r>
      <w:r w:rsidRPr="00786153">
        <w:rPr>
          <w:rFonts w:asciiTheme="minorHAnsi" w:hAnsiTheme="minorHAnsi" w:cstheme="minorHAnsi"/>
          <w:spacing w:val="-7"/>
          <w:sz w:val="24"/>
        </w:rPr>
        <w:t xml:space="preserve"> </w:t>
      </w:r>
      <w:r w:rsidRPr="00786153">
        <w:rPr>
          <w:rFonts w:asciiTheme="minorHAnsi" w:hAnsiTheme="minorHAnsi" w:cstheme="minorHAnsi"/>
          <w:sz w:val="24"/>
        </w:rPr>
        <w:t>use</w:t>
      </w:r>
    </w:p>
    <w:p w14:paraId="598F7396" w14:textId="77777777" w:rsidR="00E60C98" w:rsidRPr="00786153" w:rsidRDefault="00E60C98">
      <w:pPr>
        <w:pStyle w:val="BodyText"/>
        <w:spacing w:before="10"/>
        <w:rPr>
          <w:rFonts w:asciiTheme="minorHAnsi" w:hAnsiTheme="minorHAnsi" w:cstheme="minorHAnsi"/>
          <w:sz w:val="20"/>
        </w:rPr>
      </w:pPr>
    </w:p>
    <w:p w14:paraId="6F5236C1" w14:textId="77777777" w:rsidR="00E60C98" w:rsidRPr="00786153" w:rsidRDefault="00050718">
      <w:pPr>
        <w:pStyle w:val="ListParagraph"/>
        <w:numPr>
          <w:ilvl w:val="1"/>
          <w:numId w:val="8"/>
        </w:numPr>
        <w:tabs>
          <w:tab w:val="left" w:pos="1106"/>
          <w:tab w:val="left" w:pos="1107"/>
        </w:tabs>
        <w:ind w:right="207" w:hanging="634"/>
        <w:rPr>
          <w:rFonts w:asciiTheme="minorHAnsi" w:hAnsiTheme="minorHAnsi" w:cstheme="minorHAnsi"/>
          <w:sz w:val="24"/>
        </w:rPr>
      </w:pPr>
      <w:r w:rsidRPr="00786153">
        <w:rPr>
          <w:rFonts w:asciiTheme="minorHAnsi" w:hAnsiTheme="minorHAnsi" w:cstheme="minorHAnsi"/>
          <w:sz w:val="24"/>
        </w:rPr>
        <w:t>Not to create fire hazards by overloading plug sockets and using multiple extension leads (daisy</w:t>
      </w:r>
      <w:r w:rsidRPr="00786153">
        <w:rPr>
          <w:rFonts w:asciiTheme="minorHAnsi" w:hAnsiTheme="minorHAnsi" w:cstheme="minorHAnsi"/>
          <w:spacing w:val="-4"/>
          <w:sz w:val="24"/>
        </w:rPr>
        <w:t xml:space="preserve"> </w:t>
      </w:r>
      <w:r w:rsidRPr="00786153">
        <w:rPr>
          <w:rFonts w:asciiTheme="minorHAnsi" w:hAnsiTheme="minorHAnsi" w:cstheme="minorHAnsi"/>
          <w:sz w:val="24"/>
        </w:rPr>
        <w:t>chaining)</w:t>
      </w:r>
    </w:p>
    <w:p w14:paraId="400B6E38" w14:textId="77777777" w:rsidR="00E60C98" w:rsidRPr="00786153" w:rsidRDefault="00E60C98">
      <w:pPr>
        <w:pStyle w:val="BodyText"/>
        <w:spacing w:before="10"/>
        <w:rPr>
          <w:rFonts w:asciiTheme="minorHAnsi" w:hAnsiTheme="minorHAnsi" w:cstheme="minorHAnsi"/>
          <w:sz w:val="20"/>
        </w:rPr>
      </w:pPr>
    </w:p>
    <w:p w14:paraId="11902799" w14:textId="77777777" w:rsidR="00E60C98" w:rsidRPr="00786153" w:rsidRDefault="00050718">
      <w:pPr>
        <w:pStyle w:val="ListParagraph"/>
        <w:numPr>
          <w:ilvl w:val="1"/>
          <w:numId w:val="8"/>
        </w:numPr>
        <w:tabs>
          <w:tab w:val="left" w:pos="1106"/>
          <w:tab w:val="left" w:pos="1107"/>
        </w:tabs>
        <w:ind w:right="1107" w:hanging="634"/>
        <w:rPr>
          <w:rFonts w:asciiTheme="minorHAnsi" w:hAnsiTheme="minorHAnsi" w:cstheme="minorHAnsi"/>
          <w:sz w:val="24"/>
        </w:rPr>
      </w:pPr>
      <w:r w:rsidRPr="00786153">
        <w:rPr>
          <w:rFonts w:asciiTheme="minorHAnsi" w:hAnsiTheme="minorHAnsi" w:cstheme="minorHAnsi"/>
          <w:sz w:val="24"/>
        </w:rPr>
        <w:t>Ensure any visitors and contractors in their charge are made aware of fire safety procedures.</w:t>
      </w:r>
    </w:p>
    <w:p w14:paraId="624BD679" w14:textId="77777777" w:rsidR="00E60C98" w:rsidRPr="00786153" w:rsidRDefault="00E60C98">
      <w:pPr>
        <w:pStyle w:val="BodyText"/>
        <w:spacing w:before="10"/>
        <w:rPr>
          <w:rFonts w:asciiTheme="minorHAnsi" w:hAnsiTheme="minorHAnsi" w:cstheme="minorHAnsi"/>
          <w:sz w:val="20"/>
        </w:rPr>
      </w:pPr>
    </w:p>
    <w:p w14:paraId="126FBB26" w14:textId="77777777" w:rsidR="00E60C98" w:rsidRPr="00786153" w:rsidRDefault="00050718">
      <w:pPr>
        <w:pStyle w:val="ListParagraph"/>
        <w:numPr>
          <w:ilvl w:val="1"/>
          <w:numId w:val="8"/>
        </w:numPr>
        <w:tabs>
          <w:tab w:val="left" w:pos="1107"/>
        </w:tabs>
        <w:ind w:right="242" w:hanging="634"/>
        <w:rPr>
          <w:rFonts w:asciiTheme="minorHAnsi" w:hAnsiTheme="minorHAnsi" w:cstheme="minorHAnsi"/>
          <w:sz w:val="24"/>
        </w:rPr>
      </w:pPr>
      <w:r w:rsidRPr="00786153">
        <w:rPr>
          <w:rFonts w:asciiTheme="minorHAnsi" w:hAnsiTheme="minorHAnsi" w:cstheme="minorHAnsi"/>
          <w:sz w:val="24"/>
        </w:rPr>
        <w:t>Ensure any visitors or contractors under their charge at the time of any fire or emergency are safely guided out to a pre-designated assembly</w:t>
      </w:r>
      <w:r w:rsidRPr="00786153">
        <w:rPr>
          <w:rFonts w:asciiTheme="minorHAnsi" w:hAnsiTheme="minorHAnsi" w:cstheme="minorHAnsi"/>
          <w:spacing w:val="-7"/>
          <w:sz w:val="24"/>
        </w:rPr>
        <w:t xml:space="preserve"> </w:t>
      </w:r>
      <w:r w:rsidRPr="00786153">
        <w:rPr>
          <w:rFonts w:asciiTheme="minorHAnsi" w:hAnsiTheme="minorHAnsi" w:cstheme="minorHAnsi"/>
          <w:sz w:val="24"/>
        </w:rPr>
        <w:t>point</w:t>
      </w:r>
    </w:p>
    <w:p w14:paraId="636B5674" w14:textId="77777777" w:rsidR="00E60C98" w:rsidRPr="00786153" w:rsidRDefault="00E60C98">
      <w:pPr>
        <w:pStyle w:val="BodyText"/>
        <w:spacing w:before="10"/>
        <w:rPr>
          <w:rFonts w:asciiTheme="minorHAnsi" w:hAnsiTheme="minorHAnsi" w:cstheme="minorHAnsi"/>
          <w:sz w:val="20"/>
        </w:rPr>
      </w:pPr>
    </w:p>
    <w:p w14:paraId="27E07C14" w14:textId="77777777" w:rsidR="00E60C98" w:rsidRPr="00786153" w:rsidRDefault="00050718">
      <w:pPr>
        <w:pStyle w:val="ListParagraph"/>
        <w:numPr>
          <w:ilvl w:val="1"/>
          <w:numId w:val="8"/>
        </w:numPr>
        <w:tabs>
          <w:tab w:val="left" w:pos="1107"/>
        </w:tabs>
        <w:ind w:hanging="634"/>
        <w:rPr>
          <w:rFonts w:asciiTheme="minorHAnsi" w:hAnsiTheme="minorHAnsi" w:cstheme="minorHAnsi"/>
          <w:sz w:val="24"/>
        </w:rPr>
      </w:pPr>
      <w:r w:rsidRPr="00786153">
        <w:rPr>
          <w:rFonts w:asciiTheme="minorHAnsi" w:hAnsiTheme="minorHAnsi" w:cstheme="minorHAnsi"/>
          <w:sz w:val="24"/>
        </w:rPr>
        <w:t>Take note and comply with all signs posted around the</w:t>
      </w:r>
      <w:r w:rsidRPr="00786153">
        <w:rPr>
          <w:rFonts w:asciiTheme="minorHAnsi" w:hAnsiTheme="minorHAnsi" w:cstheme="minorHAnsi"/>
          <w:spacing w:val="-2"/>
          <w:sz w:val="24"/>
        </w:rPr>
        <w:t xml:space="preserve"> </w:t>
      </w:r>
      <w:r w:rsidRPr="00786153">
        <w:rPr>
          <w:rFonts w:asciiTheme="minorHAnsi" w:hAnsiTheme="minorHAnsi" w:cstheme="minorHAnsi"/>
          <w:sz w:val="24"/>
        </w:rPr>
        <w:t>premises</w:t>
      </w:r>
    </w:p>
    <w:p w14:paraId="6A04E03B" w14:textId="77777777" w:rsidR="00E60C98" w:rsidRPr="00786153" w:rsidRDefault="00E60C98">
      <w:pPr>
        <w:pStyle w:val="BodyText"/>
        <w:spacing w:before="10"/>
        <w:rPr>
          <w:rFonts w:asciiTheme="minorHAnsi" w:hAnsiTheme="minorHAnsi" w:cstheme="minorHAnsi"/>
          <w:sz w:val="20"/>
        </w:rPr>
      </w:pPr>
    </w:p>
    <w:p w14:paraId="581B36E3" w14:textId="77777777" w:rsidR="00E60C98" w:rsidRPr="00786153" w:rsidRDefault="00050718">
      <w:pPr>
        <w:pStyle w:val="ListParagraph"/>
        <w:numPr>
          <w:ilvl w:val="1"/>
          <w:numId w:val="8"/>
        </w:numPr>
        <w:tabs>
          <w:tab w:val="left" w:pos="1107"/>
        </w:tabs>
        <w:ind w:right="977" w:hanging="634"/>
        <w:rPr>
          <w:rFonts w:asciiTheme="minorHAnsi" w:hAnsiTheme="minorHAnsi" w:cstheme="minorHAnsi"/>
          <w:sz w:val="24"/>
        </w:rPr>
      </w:pPr>
      <w:r w:rsidRPr="00786153">
        <w:rPr>
          <w:rFonts w:asciiTheme="minorHAnsi" w:hAnsiTheme="minorHAnsi" w:cstheme="minorHAnsi"/>
          <w:sz w:val="24"/>
        </w:rPr>
        <w:t>Maintain vigilance for any potential fire hazards and to report them at the ear</w:t>
      </w:r>
      <w:r w:rsidR="00F45DA0" w:rsidRPr="00786153">
        <w:rPr>
          <w:rFonts w:asciiTheme="minorHAnsi" w:hAnsiTheme="minorHAnsi" w:cstheme="minorHAnsi"/>
          <w:sz w:val="24"/>
        </w:rPr>
        <w:t>liest opportunity to the Premises Manager</w:t>
      </w:r>
      <w:r w:rsidRPr="00786153">
        <w:rPr>
          <w:rFonts w:asciiTheme="minorHAnsi" w:hAnsiTheme="minorHAnsi" w:cstheme="minorHAnsi"/>
          <w:sz w:val="24"/>
        </w:rPr>
        <w:t>.</w:t>
      </w:r>
    </w:p>
    <w:p w14:paraId="27157B2F" w14:textId="77777777" w:rsidR="00E60C98" w:rsidRPr="00786153" w:rsidRDefault="00E60C98">
      <w:pPr>
        <w:pStyle w:val="BodyText"/>
        <w:spacing w:before="11"/>
        <w:rPr>
          <w:rFonts w:asciiTheme="minorHAnsi" w:hAnsiTheme="minorHAnsi" w:cstheme="minorHAnsi"/>
          <w:sz w:val="20"/>
        </w:rPr>
      </w:pPr>
    </w:p>
    <w:p w14:paraId="7E236FF2" w14:textId="77777777" w:rsidR="00E60C98" w:rsidRPr="00786153" w:rsidRDefault="00050718">
      <w:pPr>
        <w:pStyle w:val="ListParagraph"/>
        <w:numPr>
          <w:ilvl w:val="1"/>
          <w:numId w:val="8"/>
        </w:numPr>
        <w:tabs>
          <w:tab w:val="left" w:pos="1107"/>
        </w:tabs>
        <w:ind w:hanging="634"/>
        <w:rPr>
          <w:rFonts w:asciiTheme="minorHAnsi" w:hAnsiTheme="minorHAnsi" w:cstheme="minorHAnsi"/>
          <w:sz w:val="24"/>
        </w:rPr>
      </w:pPr>
      <w:r w:rsidRPr="00786153">
        <w:rPr>
          <w:rFonts w:asciiTheme="minorHAnsi" w:hAnsiTheme="minorHAnsi" w:cstheme="minorHAnsi"/>
          <w:sz w:val="24"/>
        </w:rPr>
        <w:t>To ensure safe access and egress to and from the</w:t>
      </w:r>
      <w:r w:rsidRPr="00786153">
        <w:rPr>
          <w:rFonts w:asciiTheme="minorHAnsi" w:hAnsiTheme="minorHAnsi" w:cstheme="minorHAnsi"/>
          <w:spacing w:val="-4"/>
          <w:sz w:val="24"/>
        </w:rPr>
        <w:t xml:space="preserve"> </w:t>
      </w:r>
      <w:r w:rsidRPr="00786153">
        <w:rPr>
          <w:rFonts w:asciiTheme="minorHAnsi" w:hAnsiTheme="minorHAnsi" w:cstheme="minorHAnsi"/>
          <w:sz w:val="24"/>
        </w:rPr>
        <w:t>premises</w:t>
      </w:r>
    </w:p>
    <w:p w14:paraId="308A87C2" w14:textId="77777777" w:rsidR="00E60C98" w:rsidRPr="00786153" w:rsidRDefault="00E60C98">
      <w:pPr>
        <w:pStyle w:val="BodyText"/>
        <w:rPr>
          <w:rFonts w:asciiTheme="minorHAnsi" w:hAnsiTheme="minorHAnsi" w:cstheme="minorHAnsi"/>
          <w:sz w:val="26"/>
        </w:rPr>
      </w:pPr>
    </w:p>
    <w:p w14:paraId="4D86E63B" w14:textId="77777777" w:rsidR="00E60C98" w:rsidRPr="00786153" w:rsidRDefault="00050718" w:rsidP="000E78AD">
      <w:pPr>
        <w:pStyle w:val="Heading1"/>
        <w:numPr>
          <w:ilvl w:val="0"/>
          <w:numId w:val="8"/>
        </w:numPr>
        <w:tabs>
          <w:tab w:val="left" w:pos="474"/>
        </w:tabs>
        <w:spacing w:before="0"/>
        <w:ind w:hanging="361"/>
        <w:rPr>
          <w:rFonts w:asciiTheme="minorHAnsi" w:hAnsiTheme="minorHAnsi" w:cstheme="minorHAnsi"/>
        </w:rPr>
      </w:pPr>
      <w:r w:rsidRPr="00786153">
        <w:rPr>
          <w:rFonts w:asciiTheme="minorHAnsi" w:hAnsiTheme="minorHAnsi" w:cstheme="minorHAnsi"/>
        </w:rPr>
        <w:t>Training and Prevention</w:t>
      </w:r>
      <w:r w:rsidRPr="00786153">
        <w:rPr>
          <w:rFonts w:asciiTheme="minorHAnsi" w:hAnsiTheme="minorHAnsi" w:cstheme="minorHAnsi"/>
          <w:spacing w:val="-1"/>
        </w:rPr>
        <w:t xml:space="preserve"> </w:t>
      </w:r>
      <w:r w:rsidRPr="00786153">
        <w:rPr>
          <w:rFonts w:asciiTheme="minorHAnsi" w:hAnsiTheme="minorHAnsi" w:cstheme="minorHAnsi"/>
        </w:rPr>
        <w:t>Methods</w:t>
      </w:r>
    </w:p>
    <w:p w14:paraId="4B3B4D95" w14:textId="77777777" w:rsidR="00E60C98" w:rsidRPr="00786153" w:rsidRDefault="00E60C98">
      <w:pPr>
        <w:pStyle w:val="BodyText"/>
        <w:spacing w:before="5"/>
        <w:rPr>
          <w:rFonts w:asciiTheme="minorHAnsi" w:hAnsiTheme="minorHAnsi" w:cstheme="minorHAnsi"/>
          <w:b/>
          <w:sz w:val="20"/>
        </w:rPr>
      </w:pPr>
    </w:p>
    <w:p w14:paraId="3D1C3967" w14:textId="77777777" w:rsidR="00E60C98" w:rsidRPr="00786153" w:rsidRDefault="00050718">
      <w:pPr>
        <w:pStyle w:val="ListParagraph"/>
        <w:numPr>
          <w:ilvl w:val="1"/>
          <w:numId w:val="8"/>
        </w:numPr>
        <w:tabs>
          <w:tab w:val="left" w:pos="1106"/>
          <w:tab w:val="left" w:pos="1107"/>
        </w:tabs>
        <w:ind w:right="193" w:hanging="634"/>
        <w:rPr>
          <w:rFonts w:asciiTheme="minorHAnsi" w:hAnsiTheme="minorHAnsi" w:cstheme="minorHAnsi"/>
          <w:sz w:val="24"/>
        </w:rPr>
      </w:pPr>
      <w:r w:rsidRPr="00786153">
        <w:rPr>
          <w:rFonts w:asciiTheme="minorHAnsi" w:hAnsiTheme="minorHAnsi" w:cstheme="minorHAnsi"/>
          <w:sz w:val="24"/>
        </w:rPr>
        <w:t>Training in the safe and speedy emergency evacuation procedures is given to all staf</w:t>
      </w:r>
      <w:r w:rsidR="000748BE" w:rsidRPr="00786153">
        <w:rPr>
          <w:rFonts w:asciiTheme="minorHAnsi" w:hAnsiTheme="minorHAnsi" w:cstheme="minorHAnsi"/>
          <w:sz w:val="24"/>
        </w:rPr>
        <w:t xml:space="preserve">f and pupils of Mill Lane and the Windmill Nursery </w:t>
      </w:r>
      <w:r w:rsidRPr="00786153">
        <w:rPr>
          <w:rFonts w:asciiTheme="minorHAnsi" w:hAnsiTheme="minorHAnsi" w:cstheme="minorHAnsi"/>
          <w:sz w:val="24"/>
        </w:rPr>
        <w:t>through regular fire drills. Further information and guidance can be obta</w:t>
      </w:r>
      <w:r w:rsidR="000748BE" w:rsidRPr="00786153">
        <w:rPr>
          <w:rFonts w:asciiTheme="minorHAnsi" w:hAnsiTheme="minorHAnsi" w:cstheme="minorHAnsi"/>
          <w:sz w:val="24"/>
        </w:rPr>
        <w:t>ined from the Premises Manager</w:t>
      </w:r>
      <w:r w:rsidRPr="00786153">
        <w:rPr>
          <w:rFonts w:asciiTheme="minorHAnsi" w:hAnsiTheme="minorHAnsi" w:cstheme="minorHAnsi"/>
          <w:sz w:val="24"/>
        </w:rPr>
        <w:t>.</w:t>
      </w:r>
    </w:p>
    <w:p w14:paraId="7ED2E9F3" w14:textId="77777777" w:rsidR="00E60C98" w:rsidRPr="00786153" w:rsidRDefault="00E60C98">
      <w:pPr>
        <w:pStyle w:val="BodyText"/>
        <w:spacing w:before="10"/>
        <w:rPr>
          <w:rFonts w:asciiTheme="minorHAnsi" w:hAnsiTheme="minorHAnsi" w:cstheme="minorHAnsi"/>
          <w:sz w:val="20"/>
        </w:rPr>
      </w:pPr>
    </w:p>
    <w:p w14:paraId="7C65FEB1" w14:textId="77777777" w:rsidR="00E60C98" w:rsidRPr="00786153" w:rsidRDefault="00050718">
      <w:pPr>
        <w:pStyle w:val="ListParagraph"/>
        <w:numPr>
          <w:ilvl w:val="1"/>
          <w:numId w:val="8"/>
        </w:numPr>
        <w:tabs>
          <w:tab w:val="left" w:pos="1106"/>
          <w:tab w:val="left" w:pos="1107"/>
        </w:tabs>
        <w:ind w:right="214" w:hanging="634"/>
        <w:rPr>
          <w:rFonts w:asciiTheme="minorHAnsi" w:hAnsiTheme="minorHAnsi" w:cstheme="minorHAnsi"/>
          <w:sz w:val="24"/>
        </w:rPr>
      </w:pPr>
      <w:r w:rsidRPr="00786153">
        <w:rPr>
          <w:rFonts w:asciiTheme="minorHAnsi" w:hAnsiTheme="minorHAnsi" w:cstheme="minorHAnsi"/>
          <w:sz w:val="24"/>
        </w:rPr>
        <w:t xml:space="preserve">All staff will be trained in the basics of fire prevention and precautions either through the organisation’s own internal training system or by arrangement through a competent external organisation. </w:t>
      </w:r>
    </w:p>
    <w:p w14:paraId="6FE8D066" w14:textId="77777777" w:rsidR="00E60C98" w:rsidRPr="00786153" w:rsidRDefault="00E60C98">
      <w:pPr>
        <w:pStyle w:val="BodyText"/>
        <w:spacing w:before="10"/>
        <w:rPr>
          <w:rFonts w:asciiTheme="minorHAnsi" w:hAnsiTheme="minorHAnsi" w:cstheme="minorHAnsi"/>
          <w:sz w:val="20"/>
        </w:rPr>
      </w:pPr>
    </w:p>
    <w:p w14:paraId="518FBBE2" w14:textId="77777777" w:rsidR="00E60C98" w:rsidRPr="00786153" w:rsidRDefault="00050718">
      <w:pPr>
        <w:pStyle w:val="ListParagraph"/>
        <w:numPr>
          <w:ilvl w:val="1"/>
          <w:numId w:val="8"/>
        </w:numPr>
        <w:tabs>
          <w:tab w:val="left" w:pos="1106"/>
          <w:tab w:val="left" w:pos="1107"/>
        </w:tabs>
        <w:spacing w:before="1"/>
        <w:ind w:right="267" w:hanging="634"/>
        <w:rPr>
          <w:rFonts w:asciiTheme="minorHAnsi" w:hAnsiTheme="minorHAnsi" w:cstheme="minorHAnsi"/>
          <w:sz w:val="24"/>
        </w:rPr>
      </w:pPr>
      <w:r w:rsidRPr="00786153">
        <w:rPr>
          <w:rFonts w:asciiTheme="minorHAnsi" w:hAnsiTheme="minorHAnsi" w:cstheme="minorHAnsi"/>
          <w:sz w:val="24"/>
        </w:rPr>
        <w:t>All staff are made aware that their primary duty under health and safety legislation is the safe evacuation of themselves, pupils and other employees. They also have a duty to visitors, parent helpers and contractors.</w:t>
      </w:r>
    </w:p>
    <w:p w14:paraId="1227BD6C" w14:textId="77777777" w:rsidR="00E60C98" w:rsidRPr="00786153" w:rsidRDefault="00E60C98">
      <w:pPr>
        <w:pStyle w:val="BodyText"/>
        <w:spacing w:before="10"/>
        <w:rPr>
          <w:rFonts w:asciiTheme="minorHAnsi" w:hAnsiTheme="minorHAnsi" w:cstheme="minorHAnsi"/>
          <w:sz w:val="20"/>
        </w:rPr>
      </w:pPr>
    </w:p>
    <w:p w14:paraId="199A966D" w14:textId="77777777" w:rsidR="00E60C98" w:rsidRPr="00786153" w:rsidRDefault="00050718">
      <w:pPr>
        <w:pStyle w:val="ListParagraph"/>
        <w:numPr>
          <w:ilvl w:val="1"/>
          <w:numId w:val="8"/>
        </w:numPr>
        <w:tabs>
          <w:tab w:val="left" w:pos="1107"/>
        </w:tabs>
        <w:ind w:right="241" w:hanging="634"/>
        <w:jc w:val="both"/>
        <w:rPr>
          <w:rFonts w:asciiTheme="minorHAnsi" w:hAnsiTheme="minorHAnsi" w:cstheme="minorHAnsi"/>
          <w:sz w:val="24"/>
        </w:rPr>
      </w:pPr>
      <w:r w:rsidRPr="00786153">
        <w:rPr>
          <w:rFonts w:asciiTheme="minorHAnsi" w:hAnsiTheme="minorHAnsi" w:cstheme="minorHAnsi"/>
          <w:sz w:val="24"/>
        </w:rPr>
        <w:t xml:space="preserve">Specialist fire equipment is required in </w:t>
      </w:r>
      <w:r w:rsidR="000748BE" w:rsidRPr="00786153">
        <w:rPr>
          <w:rFonts w:asciiTheme="minorHAnsi" w:hAnsiTheme="minorHAnsi" w:cstheme="minorHAnsi"/>
          <w:sz w:val="24"/>
        </w:rPr>
        <w:t xml:space="preserve">places such as </w:t>
      </w:r>
      <w:r w:rsidRPr="00786153">
        <w:rPr>
          <w:rFonts w:asciiTheme="minorHAnsi" w:hAnsiTheme="minorHAnsi" w:cstheme="minorHAnsi"/>
          <w:sz w:val="24"/>
        </w:rPr>
        <w:t xml:space="preserve">kitchens and staff who work in these areas are to be aware of the </w:t>
      </w:r>
      <w:proofErr w:type="gramStart"/>
      <w:r w:rsidRPr="00786153">
        <w:rPr>
          <w:rFonts w:asciiTheme="minorHAnsi" w:hAnsiTheme="minorHAnsi" w:cstheme="minorHAnsi"/>
          <w:sz w:val="24"/>
        </w:rPr>
        <w:t>particular hazards</w:t>
      </w:r>
      <w:proofErr w:type="gramEnd"/>
      <w:r w:rsidRPr="00786153">
        <w:rPr>
          <w:rFonts w:asciiTheme="minorHAnsi" w:hAnsiTheme="minorHAnsi" w:cstheme="minorHAnsi"/>
          <w:sz w:val="24"/>
        </w:rPr>
        <w:t xml:space="preserve"> which exist and</w:t>
      </w:r>
      <w:r w:rsidRPr="00786153">
        <w:rPr>
          <w:rFonts w:asciiTheme="minorHAnsi" w:hAnsiTheme="minorHAnsi" w:cstheme="minorHAnsi"/>
          <w:spacing w:val="-16"/>
          <w:sz w:val="24"/>
        </w:rPr>
        <w:t xml:space="preserve"> </w:t>
      </w:r>
      <w:r w:rsidRPr="00786153">
        <w:rPr>
          <w:rFonts w:asciiTheme="minorHAnsi" w:hAnsiTheme="minorHAnsi" w:cstheme="minorHAnsi"/>
          <w:sz w:val="24"/>
        </w:rPr>
        <w:t>receive additional training as</w:t>
      </w:r>
      <w:r w:rsidRPr="00786153">
        <w:rPr>
          <w:rFonts w:asciiTheme="minorHAnsi" w:hAnsiTheme="minorHAnsi" w:cstheme="minorHAnsi"/>
          <w:spacing w:val="-2"/>
          <w:sz w:val="24"/>
        </w:rPr>
        <w:t xml:space="preserve"> </w:t>
      </w:r>
      <w:r w:rsidRPr="00786153">
        <w:rPr>
          <w:rFonts w:asciiTheme="minorHAnsi" w:hAnsiTheme="minorHAnsi" w:cstheme="minorHAnsi"/>
          <w:sz w:val="24"/>
        </w:rPr>
        <w:t>required.</w:t>
      </w:r>
    </w:p>
    <w:p w14:paraId="5A89A44B" w14:textId="77777777" w:rsidR="00E60C98" w:rsidRPr="00786153" w:rsidRDefault="00E60C98">
      <w:pPr>
        <w:pStyle w:val="BodyText"/>
        <w:spacing w:before="10"/>
        <w:rPr>
          <w:rFonts w:asciiTheme="minorHAnsi" w:hAnsiTheme="minorHAnsi" w:cstheme="minorHAnsi"/>
          <w:sz w:val="20"/>
        </w:rPr>
      </w:pPr>
    </w:p>
    <w:p w14:paraId="6D70C322" w14:textId="77777777" w:rsidR="00E60C98" w:rsidRPr="00786153" w:rsidRDefault="000748BE">
      <w:pPr>
        <w:pStyle w:val="ListParagraph"/>
        <w:numPr>
          <w:ilvl w:val="1"/>
          <w:numId w:val="8"/>
        </w:numPr>
        <w:tabs>
          <w:tab w:val="left" w:pos="1106"/>
          <w:tab w:val="left" w:pos="1107"/>
        </w:tabs>
        <w:ind w:right="979" w:hanging="634"/>
        <w:rPr>
          <w:rFonts w:asciiTheme="minorHAnsi" w:hAnsiTheme="minorHAnsi" w:cstheme="minorHAnsi"/>
          <w:sz w:val="24"/>
        </w:rPr>
      </w:pPr>
      <w:r w:rsidRPr="00786153">
        <w:rPr>
          <w:rFonts w:asciiTheme="minorHAnsi" w:hAnsiTheme="minorHAnsi" w:cstheme="minorHAnsi"/>
          <w:sz w:val="24"/>
        </w:rPr>
        <w:t xml:space="preserve">All staff </w:t>
      </w:r>
      <w:r w:rsidR="00050718" w:rsidRPr="00786153">
        <w:rPr>
          <w:rFonts w:asciiTheme="minorHAnsi" w:hAnsiTheme="minorHAnsi" w:cstheme="minorHAnsi"/>
          <w:sz w:val="24"/>
        </w:rPr>
        <w:t>will be trained in the use of fire extinguishers</w:t>
      </w:r>
      <w:r w:rsidRPr="00786153">
        <w:rPr>
          <w:rFonts w:asciiTheme="minorHAnsi" w:hAnsiTheme="minorHAnsi" w:cstheme="minorHAnsi"/>
          <w:sz w:val="24"/>
        </w:rPr>
        <w:t>.</w:t>
      </w:r>
    </w:p>
    <w:p w14:paraId="19FAF327" w14:textId="77777777" w:rsidR="00E60C98" w:rsidRPr="00786153" w:rsidRDefault="00E60C98">
      <w:pPr>
        <w:pStyle w:val="BodyText"/>
        <w:spacing w:before="10"/>
        <w:rPr>
          <w:rFonts w:asciiTheme="minorHAnsi" w:hAnsiTheme="minorHAnsi" w:cstheme="minorHAnsi"/>
          <w:sz w:val="20"/>
        </w:rPr>
      </w:pPr>
    </w:p>
    <w:p w14:paraId="4B4EE620" w14:textId="77777777" w:rsidR="00E60C98" w:rsidRPr="00786153" w:rsidRDefault="00050718">
      <w:pPr>
        <w:pStyle w:val="ListParagraph"/>
        <w:numPr>
          <w:ilvl w:val="1"/>
          <w:numId w:val="8"/>
        </w:numPr>
        <w:tabs>
          <w:tab w:val="left" w:pos="1106"/>
          <w:tab w:val="left" w:pos="1107"/>
        </w:tabs>
        <w:ind w:right="206" w:hanging="634"/>
        <w:rPr>
          <w:rFonts w:asciiTheme="minorHAnsi" w:hAnsiTheme="minorHAnsi" w:cstheme="minorHAnsi"/>
          <w:sz w:val="24"/>
        </w:rPr>
      </w:pPr>
      <w:r w:rsidRPr="00786153">
        <w:rPr>
          <w:rFonts w:asciiTheme="minorHAnsi" w:hAnsiTheme="minorHAnsi" w:cstheme="minorHAnsi"/>
          <w:sz w:val="24"/>
        </w:rPr>
        <w:t>Fire risk prevention is promoted through the following: a no sm</w:t>
      </w:r>
      <w:r w:rsidR="000748BE" w:rsidRPr="00786153">
        <w:rPr>
          <w:rFonts w:asciiTheme="minorHAnsi" w:hAnsiTheme="minorHAnsi" w:cstheme="minorHAnsi"/>
          <w:sz w:val="24"/>
        </w:rPr>
        <w:t>oking policy within the school grounds</w:t>
      </w:r>
      <w:r w:rsidRPr="00786153">
        <w:rPr>
          <w:rFonts w:asciiTheme="minorHAnsi" w:hAnsiTheme="minorHAnsi" w:cstheme="minorHAnsi"/>
          <w:sz w:val="24"/>
        </w:rPr>
        <w:t xml:space="preserve">; ensuring all hazardous activities are risk </w:t>
      </w:r>
      <w:proofErr w:type="gramStart"/>
      <w:r w:rsidRPr="00786153">
        <w:rPr>
          <w:rFonts w:asciiTheme="minorHAnsi" w:hAnsiTheme="minorHAnsi" w:cstheme="minorHAnsi"/>
          <w:sz w:val="24"/>
        </w:rPr>
        <w:t>assessed</w:t>
      </w:r>
      <w:proofErr w:type="gramEnd"/>
      <w:r w:rsidRPr="00786153">
        <w:rPr>
          <w:rFonts w:asciiTheme="minorHAnsi" w:hAnsiTheme="minorHAnsi" w:cstheme="minorHAnsi"/>
          <w:sz w:val="24"/>
        </w:rPr>
        <w:t xml:space="preserve"> and control measures put in place before the activity commences; ensuring there is a culture of safety awareness amongst the staff and</w:t>
      </w:r>
      <w:r w:rsidRPr="00786153">
        <w:rPr>
          <w:rFonts w:asciiTheme="minorHAnsi" w:hAnsiTheme="minorHAnsi" w:cstheme="minorHAnsi"/>
          <w:spacing w:val="-4"/>
          <w:sz w:val="24"/>
        </w:rPr>
        <w:t xml:space="preserve"> </w:t>
      </w:r>
      <w:r w:rsidRPr="00786153">
        <w:rPr>
          <w:rFonts w:asciiTheme="minorHAnsi" w:hAnsiTheme="minorHAnsi" w:cstheme="minorHAnsi"/>
          <w:sz w:val="24"/>
        </w:rPr>
        <w:t>pupils.</w:t>
      </w:r>
    </w:p>
    <w:p w14:paraId="09DA4D00" w14:textId="77777777" w:rsidR="00E60C98" w:rsidRPr="00786153" w:rsidRDefault="00E60C98">
      <w:pPr>
        <w:pStyle w:val="BodyText"/>
        <w:spacing w:before="8"/>
        <w:rPr>
          <w:rFonts w:asciiTheme="minorHAnsi" w:hAnsiTheme="minorHAnsi" w:cstheme="minorHAnsi"/>
          <w:sz w:val="10"/>
        </w:rPr>
      </w:pPr>
    </w:p>
    <w:p w14:paraId="16C8B58B" w14:textId="77777777" w:rsidR="00E60C98" w:rsidRPr="00786153" w:rsidRDefault="00050718" w:rsidP="000E78AD">
      <w:pPr>
        <w:pStyle w:val="Heading1"/>
        <w:numPr>
          <w:ilvl w:val="0"/>
          <w:numId w:val="8"/>
        </w:numPr>
        <w:tabs>
          <w:tab w:val="left" w:pos="474"/>
        </w:tabs>
        <w:spacing w:before="0"/>
        <w:ind w:hanging="361"/>
        <w:rPr>
          <w:rFonts w:asciiTheme="minorHAnsi" w:hAnsiTheme="minorHAnsi" w:cstheme="minorHAnsi"/>
        </w:rPr>
      </w:pPr>
      <w:r w:rsidRPr="00786153">
        <w:rPr>
          <w:rFonts w:asciiTheme="minorHAnsi" w:hAnsiTheme="minorHAnsi" w:cstheme="minorHAnsi"/>
        </w:rPr>
        <w:t>Practice</w:t>
      </w:r>
      <w:r w:rsidRPr="00786153">
        <w:rPr>
          <w:rFonts w:asciiTheme="minorHAnsi" w:hAnsiTheme="minorHAnsi" w:cstheme="minorHAnsi"/>
          <w:spacing w:val="-2"/>
        </w:rPr>
        <w:t xml:space="preserve"> </w:t>
      </w:r>
      <w:r w:rsidRPr="00786153">
        <w:rPr>
          <w:rFonts w:asciiTheme="minorHAnsi" w:hAnsiTheme="minorHAnsi" w:cstheme="minorHAnsi"/>
        </w:rPr>
        <w:t>Drills</w:t>
      </w:r>
    </w:p>
    <w:p w14:paraId="2CE96658" w14:textId="77777777" w:rsidR="00E60C98" w:rsidRPr="00786153" w:rsidRDefault="00E60C98">
      <w:pPr>
        <w:pStyle w:val="BodyText"/>
        <w:spacing w:before="5"/>
        <w:rPr>
          <w:rFonts w:asciiTheme="minorHAnsi" w:hAnsiTheme="minorHAnsi" w:cstheme="minorHAnsi"/>
          <w:b/>
          <w:sz w:val="20"/>
        </w:rPr>
      </w:pPr>
    </w:p>
    <w:p w14:paraId="11081770" w14:textId="77777777" w:rsidR="00E60C98" w:rsidRPr="00786153" w:rsidRDefault="00050718">
      <w:pPr>
        <w:pStyle w:val="ListParagraph"/>
        <w:numPr>
          <w:ilvl w:val="1"/>
          <w:numId w:val="8"/>
        </w:numPr>
        <w:tabs>
          <w:tab w:val="left" w:pos="1106"/>
          <w:tab w:val="left" w:pos="1107"/>
        </w:tabs>
        <w:ind w:right="220" w:hanging="634"/>
        <w:rPr>
          <w:rFonts w:asciiTheme="minorHAnsi" w:hAnsiTheme="minorHAnsi" w:cstheme="minorHAnsi"/>
          <w:sz w:val="24"/>
        </w:rPr>
      </w:pPr>
      <w:r w:rsidRPr="00786153">
        <w:rPr>
          <w:rFonts w:asciiTheme="minorHAnsi" w:hAnsiTheme="minorHAnsi" w:cstheme="minorHAnsi"/>
          <w:sz w:val="24"/>
        </w:rPr>
        <w:t>Emergency drills will be carried out at least once a term and</w:t>
      </w:r>
      <w:proofErr w:type="gramStart"/>
      <w:r w:rsidRPr="00786153">
        <w:rPr>
          <w:rFonts w:asciiTheme="minorHAnsi" w:hAnsiTheme="minorHAnsi" w:cstheme="minorHAnsi"/>
          <w:sz w:val="24"/>
        </w:rPr>
        <w:t>, in particular, at</w:t>
      </w:r>
      <w:proofErr w:type="gramEnd"/>
      <w:r w:rsidRPr="00786153">
        <w:rPr>
          <w:rFonts w:asciiTheme="minorHAnsi" w:hAnsiTheme="minorHAnsi" w:cstheme="minorHAnsi"/>
          <w:sz w:val="24"/>
        </w:rPr>
        <w:t xml:space="preserve"> the beginning of the academic year, so that all new teachers, non-teaching staff, parent helpers and pupils are aware of the procedures. </w:t>
      </w:r>
      <w:r w:rsidRPr="00786153">
        <w:rPr>
          <w:rFonts w:asciiTheme="minorHAnsi" w:hAnsiTheme="minorHAnsi" w:cstheme="minorHAnsi"/>
          <w:spacing w:val="-3"/>
          <w:sz w:val="24"/>
        </w:rPr>
        <w:t xml:space="preserve">It </w:t>
      </w:r>
      <w:r w:rsidRPr="00786153">
        <w:rPr>
          <w:rFonts w:asciiTheme="minorHAnsi" w:hAnsiTheme="minorHAnsi" w:cstheme="minorHAnsi"/>
          <w:sz w:val="24"/>
        </w:rPr>
        <w:t xml:space="preserve">is suggested that an emergency drill is carried out in the first week of each term. When new members of staff arrive at school or when temporary or supply teachers and non-teaching staff are </w:t>
      </w:r>
      <w:proofErr w:type="gramStart"/>
      <w:r w:rsidRPr="00786153">
        <w:rPr>
          <w:rFonts w:asciiTheme="minorHAnsi" w:hAnsiTheme="minorHAnsi" w:cstheme="minorHAnsi"/>
          <w:sz w:val="24"/>
        </w:rPr>
        <w:t>appointed</w:t>
      </w:r>
      <w:proofErr w:type="gramEnd"/>
      <w:r w:rsidRPr="00786153">
        <w:rPr>
          <w:rFonts w:asciiTheme="minorHAnsi" w:hAnsiTheme="minorHAnsi" w:cstheme="minorHAnsi"/>
          <w:sz w:val="24"/>
        </w:rPr>
        <w:t xml:space="preserve"> they should be instructed in the emergency procedure by those staff responsible for induction training. Induction Trainers should also conduct the new member(s) of staff around all exit routes. This should take place as soon as possible after their arrival at the school. During the "walkabout" all exits should be opened to ensure that they are available for</w:t>
      </w:r>
      <w:r w:rsidRPr="00786153">
        <w:rPr>
          <w:rFonts w:asciiTheme="minorHAnsi" w:hAnsiTheme="minorHAnsi" w:cstheme="minorHAnsi"/>
          <w:spacing w:val="-7"/>
          <w:sz w:val="24"/>
        </w:rPr>
        <w:t xml:space="preserve"> </w:t>
      </w:r>
      <w:r w:rsidRPr="00786153">
        <w:rPr>
          <w:rFonts w:asciiTheme="minorHAnsi" w:hAnsiTheme="minorHAnsi" w:cstheme="minorHAnsi"/>
          <w:sz w:val="24"/>
        </w:rPr>
        <w:t>use.</w:t>
      </w:r>
    </w:p>
    <w:p w14:paraId="7E77D284" w14:textId="77777777" w:rsidR="00E60C98" w:rsidRPr="00786153" w:rsidRDefault="00E60C98">
      <w:pPr>
        <w:pStyle w:val="BodyText"/>
        <w:spacing w:before="10"/>
        <w:rPr>
          <w:rFonts w:asciiTheme="minorHAnsi" w:hAnsiTheme="minorHAnsi" w:cstheme="minorHAnsi"/>
          <w:sz w:val="20"/>
        </w:rPr>
      </w:pPr>
    </w:p>
    <w:p w14:paraId="55D3FFF2" w14:textId="77777777" w:rsidR="00E60C98" w:rsidRPr="00786153" w:rsidRDefault="00050718">
      <w:pPr>
        <w:pStyle w:val="ListParagraph"/>
        <w:numPr>
          <w:ilvl w:val="1"/>
          <w:numId w:val="8"/>
        </w:numPr>
        <w:tabs>
          <w:tab w:val="left" w:pos="1106"/>
          <w:tab w:val="left" w:pos="1107"/>
        </w:tabs>
        <w:ind w:right="215" w:hanging="634"/>
        <w:rPr>
          <w:rFonts w:asciiTheme="minorHAnsi" w:hAnsiTheme="minorHAnsi" w:cstheme="minorHAnsi"/>
          <w:sz w:val="24"/>
        </w:rPr>
      </w:pPr>
      <w:r w:rsidRPr="00786153">
        <w:rPr>
          <w:rFonts w:asciiTheme="minorHAnsi" w:hAnsiTheme="minorHAnsi" w:cstheme="minorHAnsi"/>
          <w:sz w:val="24"/>
        </w:rPr>
        <w:t>The Fire Safety Officer, who will not normally inform other members of staff, will instigate emergency drills. However, the person who is responsible for calling the emergency services will always be aware that an emergency drill is to take place, and the alarm monitoring company should be asked to put the alarm in test mode for the duration of the test. This is so that the emergency services are not alerted unnecessarily. Emergency drills should be carried out at different times of the day so that pupils are aware of the different exit routes from the different parts of the</w:t>
      </w:r>
      <w:r w:rsidRPr="00786153">
        <w:rPr>
          <w:rFonts w:asciiTheme="minorHAnsi" w:hAnsiTheme="minorHAnsi" w:cstheme="minorHAnsi"/>
          <w:spacing w:val="-6"/>
          <w:sz w:val="24"/>
        </w:rPr>
        <w:t xml:space="preserve"> </w:t>
      </w:r>
      <w:r w:rsidRPr="00786153">
        <w:rPr>
          <w:rFonts w:asciiTheme="minorHAnsi" w:hAnsiTheme="minorHAnsi" w:cstheme="minorHAnsi"/>
          <w:sz w:val="24"/>
        </w:rPr>
        <w:t>school.</w:t>
      </w:r>
    </w:p>
    <w:p w14:paraId="71BFD2D9" w14:textId="77777777" w:rsidR="00E60C98" w:rsidRPr="00786153" w:rsidRDefault="00050718">
      <w:pPr>
        <w:pStyle w:val="ListParagraph"/>
        <w:numPr>
          <w:ilvl w:val="1"/>
          <w:numId w:val="8"/>
        </w:numPr>
        <w:tabs>
          <w:tab w:val="left" w:pos="1106"/>
          <w:tab w:val="left" w:pos="1107"/>
        </w:tabs>
        <w:ind w:right="286" w:hanging="634"/>
        <w:rPr>
          <w:rFonts w:asciiTheme="minorHAnsi" w:hAnsiTheme="minorHAnsi" w:cstheme="minorHAnsi"/>
          <w:sz w:val="24"/>
        </w:rPr>
      </w:pPr>
      <w:r w:rsidRPr="00786153">
        <w:rPr>
          <w:rFonts w:asciiTheme="minorHAnsi" w:hAnsiTheme="minorHAnsi" w:cstheme="minorHAnsi"/>
          <w:sz w:val="24"/>
        </w:rPr>
        <w:t>The time taken to evacuate the building is recorded for all drills along with the “Total Evacuation Time", which is the time from the sounding of the alarm until all persons are accounted for. These times are evaluated following each drill and measures are taken to address the reasons for any</w:t>
      </w:r>
      <w:r w:rsidRPr="00786153">
        <w:rPr>
          <w:rFonts w:asciiTheme="minorHAnsi" w:hAnsiTheme="minorHAnsi" w:cstheme="minorHAnsi"/>
          <w:spacing w:val="-7"/>
          <w:sz w:val="24"/>
        </w:rPr>
        <w:t xml:space="preserve"> </w:t>
      </w:r>
      <w:r w:rsidRPr="00786153">
        <w:rPr>
          <w:rFonts w:asciiTheme="minorHAnsi" w:hAnsiTheme="minorHAnsi" w:cstheme="minorHAnsi"/>
          <w:sz w:val="24"/>
        </w:rPr>
        <w:t>delay.</w:t>
      </w:r>
    </w:p>
    <w:p w14:paraId="6708B51B" w14:textId="77777777" w:rsidR="00E60C98" w:rsidRPr="00786153" w:rsidRDefault="00E60C98">
      <w:pPr>
        <w:pStyle w:val="BodyText"/>
        <w:spacing w:before="10"/>
        <w:rPr>
          <w:rFonts w:asciiTheme="minorHAnsi" w:hAnsiTheme="minorHAnsi" w:cstheme="minorHAnsi"/>
          <w:sz w:val="20"/>
        </w:rPr>
      </w:pPr>
    </w:p>
    <w:p w14:paraId="5418CAC3" w14:textId="77777777" w:rsidR="00E60C98" w:rsidRPr="00786153" w:rsidRDefault="00050718">
      <w:pPr>
        <w:pStyle w:val="ListParagraph"/>
        <w:numPr>
          <w:ilvl w:val="1"/>
          <w:numId w:val="8"/>
        </w:numPr>
        <w:tabs>
          <w:tab w:val="left" w:pos="1106"/>
          <w:tab w:val="left" w:pos="1107"/>
        </w:tabs>
        <w:ind w:right="211" w:hanging="634"/>
        <w:rPr>
          <w:rFonts w:asciiTheme="minorHAnsi" w:hAnsiTheme="minorHAnsi" w:cstheme="minorHAnsi"/>
          <w:sz w:val="24"/>
        </w:rPr>
      </w:pPr>
      <w:r w:rsidRPr="00786153">
        <w:rPr>
          <w:rFonts w:asciiTheme="minorHAnsi" w:hAnsiTheme="minorHAnsi" w:cstheme="minorHAnsi"/>
          <w:sz w:val="24"/>
        </w:rPr>
        <w:t>The Fire Log is completed following each evacuation. The "Action Taken or Required" column is used in conjunction with the school’s maintenance programme to record those faults which are discovered during the emergency drill, e.g. an individual bell not ringing at full volume. Alternatively, a full report of the drill together with any recommendation is kept with the Fire</w:t>
      </w:r>
      <w:r w:rsidRPr="00786153">
        <w:rPr>
          <w:rFonts w:asciiTheme="minorHAnsi" w:hAnsiTheme="minorHAnsi" w:cstheme="minorHAnsi"/>
          <w:spacing w:val="-1"/>
          <w:sz w:val="24"/>
        </w:rPr>
        <w:t xml:space="preserve"> </w:t>
      </w:r>
      <w:r w:rsidRPr="00786153">
        <w:rPr>
          <w:rFonts w:asciiTheme="minorHAnsi" w:hAnsiTheme="minorHAnsi" w:cstheme="minorHAnsi"/>
          <w:sz w:val="24"/>
        </w:rPr>
        <w:t>Log.</w:t>
      </w:r>
    </w:p>
    <w:p w14:paraId="562781A4" w14:textId="77777777" w:rsidR="00E60C98" w:rsidRPr="00786153" w:rsidRDefault="00E60C98">
      <w:pPr>
        <w:pStyle w:val="BodyText"/>
        <w:rPr>
          <w:rFonts w:asciiTheme="minorHAnsi" w:hAnsiTheme="minorHAnsi" w:cstheme="minorHAnsi"/>
          <w:sz w:val="26"/>
        </w:rPr>
      </w:pPr>
    </w:p>
    <w:p w14:paraId="44A55282" w14:textId="77777777" w:rsidR="00E60C98" w:rsidRPr="00786153" w:rsidRDefault="00050718" w:rsidP="000E78AD">
      <w:pPr>
        <w:pStyle w:val="Heading1"/>
        <w:numPr>
          <w:ilvl w:val="0"/>
          <w:numId w:val="8"/>
        </w:numPr>
        <w:tabs>
          <w:tab w:val="left" w:pos="474"/>
        </w:tabs>
        <w:spacing w:before="0"/>
        <w:ind w:hanging="361"/>
        <w:rPr>
          <w:rFonts w:asciiTheme="minorHAnsi" w:hAnsiTheme="minorHAnsi" w:cstheme="minorHAnsi"/>
        </w:rPr>
      </w:pPr>
      <w:r w:rsidRPr="00786153">
        <w:rPr>
          <w:rFonts w:asciiTheme="minorHAnsi" w:hAnsiTheme="minorHAnsi" w:cstheme="minorHAnsi"/>
        </w:rPr>
        <w:t>Evacuation</w:t>
      </w:r>
      <w:r w:rsidRPr="00786153">
        <w:rPr>
          <w:rFonts w:asciiTheme="minorHAnsi" w:hAnsiTheme="minorHAnsi" w:cstheme="minorHAnsi"/>
          <w:spacing w:val="-1"/>
        </w:rPr>
        <w:t xml:space="preserve"> </w:t>
      </w:r>
      <w:r w:rsidRPr="00786153">
        <w:rPr>
          <w:rFonts w:asciiTheme="minorHAnsi" w:hAnsiTheme="minorHAnsi" w:cstheme="minorHAnsi"/>
        </w:rPr>
        <w:t>Notices</w:t>
      </w:r>
    </w:p>
    <w:p w14:paraId="155B2E94" w14:textId="77777777" w:rsidR="00E60C98" w:rsidRPr="00786153" w:rsidRDefault="00E60C98">
      <w:pPr>
        <w:pStyle w:val="BodyText"/>
        <w:spacing w:before="5"/>
        <w:rPr>
          <w:rFonts w:asciiTheme="minorHAnsi" w:hAnsiTheme="minorHAnsi" w:cstheme="minorHAnsi"/>
          <w:b/>
          <w:sz w:val="20"/>
        </w:rPr>
      </w:pPr>
    </w:p>
    <w:p w14:paraId="6616A613" w14:textId="77777777" w:rsidR="00E60C98" w:rsidRPr="00786153" w:rsidRDefault="00050718">
      <w:pPr>
        <w:pStyle w:val="ListParagraph"/>
        <w:numPr>
          <w:ilvl w:val="1"/>
          <w:numId w:val="8"/>
        </w:numPr>
        <w:tabs>
          <w:tab w:val="left" w:pos="1107"/>
        </w:tabs>
        <w:ind w:right="405" w:hanging="634"/>
        <w:jc w:val="both"/>
        <w:rPr>
          <w:rFonts w:asciiTheme="minorHAnsi" w:hAnsiTheme="minorHAnsi" w:cstheme="minorHAnsi"/>
          <w:sz w:val="24"/>
        </w:rPr>
      </w:pPr>
      <w:r w:rsidRPr="00786153">
        <w:rPr>
          <w:rFonts w:asciiTheme="minorHAnsi" w:hAnsiTheme="minorHAnsi" w:cstheme="minorHAnsi"/>
          <w:sz w:val="24"/>
        </w:rPr>
        <w:t>Fire Evacuation Notices are strategically positioned to aid in an emergency evacuation. All notices are checked as part of any health and safety check. It is the responsibility</w:t>
      </w:r>
      <w:r w:rsidRPr="00786153">
        <w:rPr>
          <w:rFonts w:asciiTheme="minorHAnsi" w:hAnsiTheme="minorHAnsi" w:cstheme="minorHAnsi"/>
          <w:spacing w:val="-17"/>
          <w:sz w:val="24"/>
        </w:rPr>
        <w:t xml:space="preserve"> </w:t>
      </w:r>
      <w:r w:rsidR="000748BE" w:rsidRPr="00786153">
        <w:rPr>
          <w:rFonts w:asciiTheme="minorHAnsi" w:hAnsiTheme="minorHAnsi" w:cstheme="minorHAnsi"/>
          <w:sz w:val="24"/>
        </w:rPr>
        <w:t>of the Premises Manager</w:t>
      </w:r>
      <w:r w:rsidRPr="00786153">
        <w:rPr>
          <w:rFonts w:asciiTheme="minorHAnsi" w:hAnsiTheme="minorHAnsi" w:cstheme="minorHAnsi"/>
          <w:sz w:val="24"/>
        </w:rPr>
        <w:t xml:space="preserve"> to install and maintain these</w:t>
      </w:r>
      <w:r w:rsidRPr="00786153">
        <w:rPr>
          <w:rFonts w:asciiTheme="minorHAnsi" w:hAnsiTheme="minorHAnsi" w:cstheme="minorHAnsi"/>
          <w:spacing w:val="-6"/>
          <w:sz w:val="24"/>
        </w:rPr>
        <w:t xml:space="preserve"> </w:t>
      </w:r>
      <w:r w:rsidRPr="00786153">
        <w:rPr>
          <w:rFonts w:asciiTheme="minorHAnsi" w:hAnsiTheme="minorHAnsi" w:cstheme="minorHAnsi"/>
          <w:sz w:val="24"/>
        </w:rPr>
        <w:t>notices.</w:t>
      </w:r>
    </w:p>
    <w:p w14:paraId="0DEE1D98" w14:textId="77777777" w:rsidR="00E60C98" w:rsidRPr="00786153" w:rsidRDefault="00E60C98">
      <w:pPr>
        <w:pStyle w:val="BodyText"/>
        <w:rPr>
          <w:rFonts w:asciiTheme="minorHAnsi" w:hAnsiTheme="minorHAnsi" w:cstheme="minorHAnsi"/>
          <w:sz w:val="26"/>
        </w:rPr>
      </w:pPr>
    </w:p>
    <w:p w14:paraId="02F1F8E9" w14:textId="77777777" w:rsidR="00E60C98" w:rsidRPr="00786153" w:rsidRDefault="00050718" w:rsidP="000E78AD">
      <w:pPr>
        <w:pStyle w:val="Heading1"/>
        <w:numPr>
          <w:ilvl w:val="0"/>
          <w:numId w:val="8"/>
        </w:numPr>
        <w:tabs>
          <w:tab w:val="left" w:pos="474"/>
        </w:tabs>
        <w:spacing w:before="0"/>
        <w:ind w:hanging="361"/>
        <w:rPr>
          <w:rFonts w:asciiTheme="minorHAnsi" w:hAnsiTheme="minorHAnsi" w:cstheme="minorHAnsi"/>
        </w:rPr>
      </w:pPr>
      <w:r w:rsidRPr="00786153">
        <w:rPr>
          <w:rFonts w:asciiTheme="minorHAnsi" w:hAnsiTheme="minorHAnsi" w:cstheme="minorHAnsi"/>
        </w:rPr>
        <w:t>Fire Fighting Equipment</w:t>
      </w:r>
    </w:p>
    <w:p w14:paraId="17E6A7F6" w14:textId="77777777" w:rsidR="00E60C98" w:rsidRPr="00786153" w:rsidRDefault="00E60C98">
      <w:pPr>
        <w:pStyle w:val="BodyText"/>
        <w:spacing w:before="5"/>
        <w:rPr>
          <w:rFonts w:asciiTheme="minorHAnsi" w:hAnsiTheme="minorHAnsi" w:cstheme="minorHAnsi"/>
          <w:b/>
          <w:sz w:val="20"/>
        </w:rPr>
      </w:pPr>
    </w:p>
    <w:p w14:paraId="06C64D62" w14:textId="77777777" w:rsidR="00E60C98" w:rsidRPr="00786153" w:rsidRDefault="00050718">
      <w:pPr>
        <w:pStyle w:val="ListParagraph"/>
        <w:numPr>
          <w:ilvl w:val="1"/>
          <w:numId w:val="8"/>
        </w:numPr>
        <w:tabs>
          <w:tab w:val="left" w:pos="1106"/>
          <w:tab w:val="left" w:pos="1107"/>
        </w:tabs>
        <w:ind w:hanging="569"/>
        <w:rPr>
          <w:rFonts w:asciiTheme="minorHAnsi" w:hAnsiTheme="minorHAnsi" w:cstheme="minorHAnsi"/>
          <w:sz w:val="24"/>
        </w:rPr>
      </w:pPr>
      <w:r w:rsidRPr="00786153">
        <w:rPr>
          <w:rFonts w:asciiTheme="minorHAnsi" w:hAnsiTheme="minorHAnsi" w:cstheme="minorHAnsi"/>
          <w:sz w:val="24"/>
          <w:u w:val="single" w:color="6F7073"/>
        </w:rPr>
        <w:t>Maintenance</w:t>
      </w:r>
    </w:p>
    <w:p w14:paraId="009357E3" w14:textId="77777777" w:rsidR="00E60C98" w:rsidRPr="00786153" w:rsidRDefault="00E60C98">
      <w:pPr>
        <w:pStyle w:val="BodyText"/>
        <w:spacing w:before="10"/>
        <w:rPr>
          <w:rFonts w:asciiTheme="minorHAnsi" w:hAnsiTheme="minorHAnsi" w:cstheme="minorHAnsi"/>
          <w:sz w:val="20"/>
        </w:rPr>
      </w:pPr>
    </w:p>
    <w:p w14:paraId="2F9F442E" w14:textId="77777777" w:rsidR="00E60C98" w:rsidRPr="00786153" w:rsidRDefault="00050718">
      <w:pPr>
        <w:pStyle w:val="ListParagraph"/>
        <w:numPr>
          <w:ilvl w:val="2"/>
          <w:numId w:val="7"/>
        </w:numPr>
        <w:tabs>
          <w:tab w:val="left" w:pos="1532"/>
        </w:tabs>
        <w:spacing w:before="1"/>
        <w:ind w:right="328"/>
        <w:rPr>
          <w:rFonts w:asciiTheme="minorHAnsi" w:hAnsiTheme="minorHAnsi" w:cstheme="minorHAnsi"/>
          <w:sz w:val="24"/>
        </w:rPr>
      </w:pPr>
      <w:r w:rsidRPr="00786153">
        <w:rPr>
          <w:rFonts w:asciiTheme="minorHAnsi" w:hAnsiTheme="minorHAnsi" w:cstheme="minorHAnsi"/>
          <w:sz w:val="24"/>
        </w:rPr>
        <w:t>Any faults should be reported to maintenance staff so that extinguishers can be serviced immediately. Any maintenance required should only be carried out by a person who is qualified to British Approvals for Fire Equipment (BAFE)</w:t>
      </w:r>
      <w:r w:rsidRPr="00786153">
        <w:rPr>
          <w:rFonts w:asciiTheme="minorHAnsi" w:hAnsiTheme="minorHAnsi" w:cstheme="minorHAnsi"/>
          <w:spacing w:val="-11"/>
          <w:sz w:val="24"/>
        </w:rPr>
        <w:t xml:space="preserve"> </w:t>
      </w:r>
      <w:r w:rsidRPr="00786153">
        <w:rPr>
          <w:rFonts w:asciiTheme="minorHAnsi" w:hAnsiTheme="minorHAnsi" w:cstheme="minorHAnsi"/>
          <w:sz w:val="24"/>
        </w:rPr>
        <w:t>standards.</w:t>
      </w:r>
    </w:p>
    <w:p w14:paraId="0C0772B4" w14:textId="77777777" w:rsidR="00E60C98" w:rsidRPr="00786153" w:rsidRDefault="00E60C98">
      <w:pPr>
        <w:pStyle w:val="BodyText"/>
        <w:spacing w:before="9"/>
        <w:rPr>
          <w:rFonts w:asciiTheme="minorHAnsi" w:hAnsiTheme="minorHAnsi" w:cstheme="minorHAnsi"/>
          <w:sz w:val="20"/>
        </w:rPr>
      </w:pPr>
    </w:p>
    <w:p w14:paraId="14C82824" w14:textId="57D26ABA" w:rsidR="00E60C98" w:rsidRPr="00786153" w:rsidRDefault="00050718">
      <w:pPr>
        <w:pStyle w:val="ListParagraph"/>
        <w:numPr>
          <w:ilvl w:val="2"/>
          <w:numId w:val="7"/>
        </w:numPr>
        <w:tabs>
          <w:tab w:val="left" w:pos="1532"/>
        </w:tabs>
        <w:spacing w:before="1"/>
        <w:ind w:right="540"/>
        <w:rPr>
          <w:rFonts w:asciiTheme="minorHAnsi" w:hAnsiTheme="minorHAnsi" w:cstheme="minorHAnsi"/>
          <w:sz w:val="24"/>
        </w:rPr>
      </w:pPr>
      <w:r w:rsidRPr="00786153">
        <w:rPr>
          <w:rFonts w:asciiTheme="minorHAnsi" w:hAnsiTheme="minorHAnsi" w:cstheme="minorHAnsi"/>
          <w:sz w:val="24"/>
        </w:rPr>
        <w:t xml:space="preserve">Each fire extinguisher is examined by </w:t>
      </w:r>
      <w:r w:rsidR="000748BE" w:rsidRPr="00786153">
        <w:rPr>
          <w:rFonts w:asciiTheme="minorHAnsi" w:hAnsiTheme="minorHAnsi" w:cstheme="minorHAnsi"/>
          <w:sz w:val="24"/>
        </w:rPr>
        <w:t xml:space="preserve">the </w:t>
      </w:r>
      <w:r w:rsidR="004D3EEE">
        <w:rPr>
          <w:rFonts w:asciiTheme="minorHAnsi" w:hAnsiTheme="minorHAnsi" w:cstheme="minorHAnsi"/>
          <w:sz w:val="24"/>
        </w:rPr>
        <w:t xml:space="preserve">admin team </w:t>
      </w:r>
      <w:r w:rsidRPr="00786153">
        <w:rPr>
          <w:rFonts w:asciiTheme="minorHAnsi" w:hAnsiTheme="minorHAnsi" w:cstheme="minorHAnsi"/>
          <w:sz w:val="24"/>
        </w:rPr>
        <w:t>once a week to ensure</w:t>
      </w:r>
      <w:r w:rsidRPr="00786153">
        <w:rPr>
          <w:rFonts w:asciiTheme="minorHAnsi" w:hAnsiTheme="minorHAnsi" w:cstheme="minorHAnsi"/>
          <w:spacing w:val="-2"/>
          <w:sz w:val="24"/>
        </w:rPr>
        <w:t xml:space="preserve"> </w:t>
      </w:r>
      <w:r w:rsidRPr="00786153">
        <w:rPr>
          <w:rFonts w:asciiTheme="minorHAnsi" w:hAnsiTheme="minorHAnsi" w:cstheme="minorHAnsi"/>
          <w:sz w:val="24"/>
        </w:rPr>
        <w:t>that:</w:t>
      </w:r>
    </w:p>
    <w:p w14:paraId="0FD8BEFB" w14:textId="77777777" w:rsidR="00E60C98" w:rsidRPr="00786153" w:rsidRDefault="00E60C98">
      <w:pPr>
        <w:pStyle w:val="BodyText"/>
        <w:spacing w:before="4"/>
        <w:rPr>
          <w:rFonts w:asciiTheme="minorHAnsi" w:hAnsiTheme="minorHAnsi" w:cstheme="minorHAnsi"/>
          <w:sz w:val="9"/>
        </w:rPr>
      </w:pPr>
    </w:p>
    <w:p w14:paraId="092354A4" w14:textId="77777777" w:rsidR="00E60C98" w:rsidRPr="00786153" w:rsidRDefault="00050718">
      <w:pPr>
        <w:pStyle w:val="ListParagraph"/>
        <w:numPr>
          <w:ilvl w:val="3"/>
          <w:numId w:val="7"/>
        </w:numPr>
        <w:tabs>
          <w:tab w:val="left" w:pos="1913"/>
          <w:tab w:val="left" w:pos="1914"/>
        </w:tabs>
        <w:spacing w:before="100" w:line="293" w:lineRule="exact"/>
        <w:ind w:hanging="361"/>
        <w:rPr>
          <w:rFonts w:asciiTheme="minorHAnsi" w:hAnsiTheme="minorHAnsi" w:cstheme="minorHAnsi"/>
          <w:sz w:val="24"/>
        </w:rPr>
      </w:pPr>
      <w:r w:rsidRPr="00786153">
        <w:rPr>
          <w:rFonts w:asciiTheme="minorHAnsi" w:hAnsiTheme="minorHAnsi" w:cstheme="minorHAnsi"/>
          <w:sz w:val="24"/>
        </w:rPr>
        <w:t>it is in the correct</w:t>
      </w:r>
      <w:r w:rsidRPr="00786153">
        <w:rPr>
          <w:rFonts w:asciiTheme="minorHAnsi" w:hAnsiTheme="minorHAnsi" w:cstheme="minorHAnsi"/>
          <w:spacing w:val="-1"/>
          <w:sz w:val="24"/>
        </w:rPr>
        <w:t xml:space="preserve"> </w:t>
      </w:r>
      <w:r w:rsidRPr="00786153">
        <w:rPr>
          <w:rFonts w:asciiTheme="minorHAnsi" w:hAnsiTheme="minorHAnsi" w:cstheme="minorHAnsi"/>
          <w:sz w:val="24"/>
        </w:rPr>
        <w:t>position</w:t>
      </w:r>
    </w:p>
    <w:p w14:paraId="2B72C68F" w14:textId="77777777" w:rsidR="00E60C98" w:rsidRPr="00786153" w:rsidRDefault="00050718">
      <w:pPr>
        <w:pStyle w:val="ListParagraph"/>
        <w:numPr>
          <w:ilvl w:val="3"/>
          <w:numId w:val="7"/>
        </w:numPr>
        <w:tabs>
          <w:tab w:val="left" w:pos="1913"/>
          <w:tab w:val="left" w:pos="1914"/>
        </w:tabs>
        <w:spacing w:line="293" w:lineRule="exact"/>
        <w:ind w:hanging="361"/>
        <w:rPr>
          <w:rFonts w:asciiTheme="minorHAnsi" w:hAnsiTheme="minorHAnsi" w:cstheme="minorHAnsi"/>
          <w:sz w:val="24"/>
        </w:rPr>
      </w:pPr>
      <w:r w:rsidRPr="00786153">
        <w:rPr>
          <w:rFonts w:asciiTheme="minorHAnsi" w:hAnsiTheme="minorHAnsi" w:cstheme="minorHAnsi"/>
          <w:sz w:val="24"/>
        </w:rPr>
        <w:t>it is fully</w:t>
      </w:r>
      <w:r w:rsidRPr="00786153">
        <w:rPr>
          <w:rFonts w:asciiTheme="minorHAnsi" w:hAnsiTheme="minorHAnsi" w:cstheme="minorHAnsi"/>
          <w:spacing w:val="-6"/>
          <w:sz w:val="24"/>
        </w:rPr>
        <w:t xml:space="preserve"> </w:t>
      </w:r>
      <w:r w:rsidRPr="00786153">
        <w:rPr>
          <w:rFonts w:asciiTheme="minorHAnsi" w:hAnsiTheme="minorHAnsi" w:cstheme="minorHAnsi"/>
          <w:sz w:val="24"/>
        </w:rPr>
        <w:t>charged</w:t>
      </w:r>
    </w:p>
    <w:p w14:paraId="6D383184" w14:textId="77777777" w:rsidR="00E60C98" w:rsidRPr="00786153" w:rsidRDefault="00050718">
      <w:pPr>
        <w:pStyle w:val="ListParagraph"/>
        <w:numPr>
          <w:ilvl w:val="3"/>
          <w:numId w:val="7"/>
        </w:numPr>
        <w:tabs>
          <w:tab w:val="left" w:pos="1913"/>
          <w:tab w:val="left" w:pos="1914"/>
        </w:tabs>
        <w:spacing w:line="293" w:lineRule="exact"/>
        <w:ind w:hanging="361"/>
        <w:rPr>
          <w:rFonts w:asciiTheme="minorHAnsi" w:hAnsiTheme="minorHAnsi" w:cstheme="minorHAnsi"/>
          <w:sz w:val="24"/>
        </w:rPr>
      </w:pPr>
      <w:r w:rsidRPr="00786153">
        <w:rPr>
          <w:rFonts w:asciiTheme="minorHAnsi" w:hAnsiTheme="minorHAnsi" w:cstheme="minorHAnsi"/>
          <w:sz w:val="24"/>
        </w:rPr>
        <w:t>the accidental discharge mechanism is intact</w:t>
      </w:r>
    </w:p>
    <w:p w14:paraId="1FD07F6E" w14:textId="77777777" w:rsidR="00E60C98" w:rsidRPr="00786153" w:rsidRDefault="00050718">
      <w:pPr>
        <w:pStyle w:val="ListParagraph"/>
        <w:numPr>
          <w:ilvl w:val="3"/>
          <w:numId w:val="7"/>
        </w:numPr>
        <w:tabs>
          <w:tab w:val="left" w:pos="1913"/>
          <w:tab w:val="left" w:pos="1914"/>
        </w:tabs>
        <w:spacing w:line="293" w:lineRule="exact"/>
        <w:ind w:hanging="361"/>
        <w:rPr>
          <w:rFonts w:asciiTheme="minorHAnsi" w:hAnsiTheme="minorHAnsi" w:cstheme="minorHAnsi"/>
          <w:sz w:val="24"/>
        </w:rPr>
      </w:pPr>
      <w:r w:rsidRPr="00786153">
        <w:rPr>
          <w:rFonts w:asciiTheme="minorHAnsi" w:hAnsiTheme="minorHAnsi" w:cstheme="minorHAnsi"/>
          <w:sz w:val="24"/>
        </w:rPr>
        <w:t>Appropriate fire extinguisher identification and usage signage is in</w:t>
      </w:r>
      <w:r w:rsidRPr="00786153">
        <w:rPr>
          <w:rFonts w:asciiTheme="minorHAnsi" w:hAnsiTheme="minorHAnsi" w:cstheme="minorHAnsi"/>
          <w:spacing w:val="-6"/>
          <w:sz w:val="24"/>
        </w:rPr>
        <w:t xml:space="preserve"> </w:t>
      </w:r>
      <w:r w:rsidRPr="00786153">
        <w:rPr>
          <w:rFonts w:asciiTheme="minorHAnsi" w:hAnsiTheme="minorHAnsi" w:cstheme="minorHAnsi"/>
          <w:sz w:val="24"/>
        </w:rPr>
        <w:t>place</w:t>
      </w:r>
    </w:p>
    <w:p w14:paraId="1CB556C9" w14:textId="77777777" w:rsidR="00E60C98" w:rsidRPr="00786153" w:rsidRDefault="00E60C98">
      <w:pPr>
        <w:pStyle w:val="BodyText"/>
        <w:spacing w:before="10"/>
        <w:rPr>
          <w:rFonts w:asciiTheme="minorHAnsi" w:hAnsiTheme="minorHAnsi" w:cstheme="minorHAnsi"/>
          <w:sz w:val="20"/>
        </w:rPr>
      </w:pPr>
    </w:p>
    <w:p w14:paraId="73CF1CDB" w14:textId="77777777" w:rsidR="00E60C98" w:rsidRPr="00786153" w:rsidRDefault="00050718">
      <w:pPr>
        <w:pStyle w:val="ListParagraph"/>
        <w:numPr>
          <w:ilvl w:val="1"/>
          <w:numId w:val="8"/>
        </w:numPr>
        <w:tabs>
          <w:tab w:val="left" w:pos="1106"/>
          <w:tab w:val="left" w:pos="1107"/>
        </w:tabs>
        <w:ind w:hanging="634"/>
        <w:rPr>
          <w:rFonts w:asciiTheme="minorHAnsi" w:hAnsiTheme="minorHAnsi" w:cstheme="minorHAnsi"/>
          <w:sz w:val="24"/>
        </w:rPr>
      </w:pPr>
      <w:r w:rsidRPr="00786153">
        <w:rPr>
          <w:rFonts w:asciiTheme="minorHAnsi" w:hAnsiTheme="minorHAnsi" w:cstheme="minorHAnsi"/>
          <w:sz w:val="24"/>
          <w:u w:val="single" w:color="6F7073"/>
        </w:rPr>
        <w:t>Colour Coding</w:t>
      </w:r>
    </w:p>
    <w:p w14:paraId="6B92F478" w14:textId="77777777" w:rsidR="00E60C98" w:rsidRPr="00786153" w:rsidRDefault="00E60C98">
      <w:pPr>
        <w:pStyle w:val="BodyText"/>
        <w:spacing w:before="10"/>
        <w:rPr>
          <w:rFonts w:asciiTheme="minorHAnsi" w:hAnsiTheme="minorHAnsi" w:cstheme="minorHAnsi"/>
          <w:sz w:val="20"/>
        </w:rPr>
      </w:pPr>
    </w:p>
    <w:p w14:paraId="7FB9839F" w14:textId="77777777" w:rsidR="00E60C98" w:rsidRPr="00786153" w:rsidRDefault="00050718">
      <w:pPr>
        <w:pStyle w:val="ListParagraph"/>
        <w:numPr>
          <w:ilvl w:val="2"/>
          <w:numId w:val="6"/>
        </w:numPr>
        <w:tabs>
          <w:tab w:val="left" w:pos="1532"/>
        </w:tabs>
        <w:ind w:right="140"/>
        <w:rPr>
          <w:rFonts w:asciiTheme="minorHAnsi" w:hAnsiTheme="minorHAnsi" w:cstheme="minorHAnsi"/>
          <w:sz w:val="24"/>
        </w:rPr>
      </w:pPr>
      <w:r w:rsidRPr="00786153">
        <w:rPr>
          <w:rFonts w:asciiTheme="minorHAnsi" w:hAnsiTheme="minorHAnsi" w:cstheme="minorHAnsi"/>
          <w:sz w:val="24"/>
        </w:rPr>
        <w:t xml:space="preserve">The </w:t>
      </w:r>
      <w:proofErr w:type="gramStart"/>
      <w:r w:rsidRPr="00786153">
        <w:rPr>
          <w:rFonts w:asciiTheme="minorHAnsi" w:hAnsiTheme="minorHAnsi" w:cstheme="minorHAnsi"/>
          <w:sz w:val="24"/>
        </w:rPr>
        <w:t>School</w:t>
      </w:r>
      <w:proofErr w:type="gramEnd"/>
      <w:r w:rsidRPr="00786153">
        <w:rPr>
          <w:rFonts w:asciiTheme="minorHAnsi" w:hAnsiTheme="minorHAnsi" w:cstheme="minorHAnsi"/>
          <w:sz w:val="24"/>
        </w:rPr>
        <w:t xml:space="preserve"> meets BS 5423, Specification for Portable Fire Extinguishers, which recommends that all fire extinguishers should be red with an additional colour coding to indicate the extinguishing</w:t>
      </w:r>
      <w:r w:rsidRPr="00786153">
        <w:rPr>
          <w:rFonts w:asciiTheme="minorHAnsi" w:hAnsiTheme="minorHAnsi" w:cstheme="minorHAnsi"/>
          <w:spacing w:val="-5"/>
          <w:sz w:val="24"/>
        </w:rPr>
        <w:t xml:space="preserve"> </w:t>
      </w:r>
      <w:r w:rsidRPr="00786153">
        <w:rPr>
          <w:rFonts w:asciiTheme="minorHAnsi" w:hAnsiTheme="minorHAnsi" w:cstheme="minorHAnsi"/>
          <w:sz w:val="24"/>
        </w:rPr>
        <w:t>medium.</w:t>
      </w:r>
    </w:p>
    <w:p w14:paraId="0AFB577C" w14:textId="77777777" w:rsidR="00E60C98" w:rsidRPr="00786153" w:rsidRDefault="00E60C98">
      <w:pPr>
        <w:pStyle w:val="BodyText"/>
        <w:spacing w:before="10"/>
        <w:rPr>
          <w:rFonts w:asciiTheme="minorHAnsi" w:hAnsiTheme="minorHAnsi" w:cstheme="minorHAnsi"/>
          <w:sz w:val="20"/>
        </w:rPr>
      </w:pPr>
    </w:p>
    <w:tbl>
      <w:tblPr>
        <w:tblW w:w="0" w:type="auto"/>
        <w:tblInd w:w="1489" w:type="dxa"/>
        <w:tblLayout w:type="fixed"/>
        <w:tblCellMar>
          <w:left w:w="0" w:type="dxa"/>
          <w:right w:w="0" w:type="dxa"/>
        </w:tblCellMar>
        <w:tblLook w:val="01E0" w:firstRow="1" w:lastRow="1" w:firstColumn="1" w:lastColumn="1" w:noHBand="0" w:noVBand="0"/>
      </w:tblPr>
      <w:tblGrid>
        <w:gridCol w:w="1312"/>
        <w:gridCol w:w="627"/>
        <w:gridCol w:w="2556"/>
      </w:tblGrid>
      <w:tr w:rsidR="005966C1" w:rsidRPr="00786153" w14:paraId="09F1979E" w14:textId="77777777">
        <w:trPr>
          <w:trHeight w:val="293"/>
        </w:trPr>
        <w:tc>
          <w:tcPr>
            <w:tcW w:w="1312" w:type="dxa"/>
          </w:tcPr>
          <w:p w14:paraId="6757F91A" w14:textId="77777777" w:rsidR="00E60C98" w:rsidRPr="00786153" w:rsidRDefault="00050718">
            <w:pPr>
              <w:pStyle w:val="TableParagraph"/>
              <w:numPr>
                <w:ilvl w:val="0"/>
                <w:numId w:val="5"/>
              </w:numPr>
              <w:tabs>
                <w:tab w:val="left" w:pos="474"/>
                <w:tab w:val="left" w:pos="475"/>
              </w:tabs>
              <w:spacing w:line="273" w:lineRule="exact"/>
              <w:rPr>
                <w:rFonts w:asciiTheme="minorHAnsi" w:hAnsiTheme="minorHAnsi" w:cstheme="minorHAnsi"/>
                <w:sz w:val="24"/>
              </w:rPr>
            </w:pPr>
            <w:r w:rsidRPr="00786153">
              <w:rPr>
                <w:rFonts w:asciiTheme="minorHAnsi" w:hAnsiTheme="minorHAnsi" w:cstheme="minorHAnsi"/>
                <w:sz w:val="24"/>
              </w:rPr>
              <w:t>Red</w:t>
            </w:r>
          </w:p>
        </w:tc>
        <w:tc>
          <w:tcPr>
            <w:tcW w:w="627" w:type="dxa"/>
          </w:tcPr>
          <w:p w14:paraId="34FC381B" w14:textId="77777777" w:rsidR="00E60C98" w:rsidRPr="00786153" w:rsidRDefault="00050718">
            <w:pPr>
              <w:pStyle w:val="TableParagraph"/>
              <w:spacing w:before="17" w:line="256" w:lineRule="exact"/>
              <w:ind w:left="200"/>
              <w:rPr>
                <w:rFonts w:asciiTheme="minorHAnsi" w:hAnsiTheme="minorHAnsi" w:cstheme="minorHAnsi"/>
                <w:sz w:val="24"/>
              </w:rPr>
            </w:pPr>
            <w:r w:rsidRPr="00786153">
              <w:rPr>
                <w:rFonts w:asciiTheme="minorHAnsi" w:hAnsiTheme="minorHAnsi" w:cstheme="minorHAnsi"/>
                <w:sz w:val="24"/>
              </w:rPr>
              <w:t>=</w:t>
            </w:r>
          </w:p>
        </w:tc>
        <w:tc>
          <w:tcPr>
            <w:tcW w:w="2556" w:type="dxa"/>
          </w:tcPr>
          <w:p w14:paraId="4B013F98" w14:textId="77777777" w:rsidR="00E60C98" w:rsidRPr="00786153" w:rsidRDefault="00050718">
            <w:pPr>
              <w:pStyle w:val="TableParagraph"/>
              <w:spacing w:before="17" w:line="256" w:lineRule="exact"/>
              <w:ind w:left="293"/>
              <w:rPr>
                <w:rFonts w:asciiTheme="minorHAnsi" w:hAnsiTheme="minorHAnsi" w:cstheme="minorHAnsi"/>
                <w:sz w:val="24"/>
              </w:rPr>
            </w:pPr>
            <w:r w:rsidRPr="00786153">
              <w:rPr>
                <w:rFonts w:asciiTheme="minorHAnsi" w:hAnsiTheme="minorHAnsi" w:cstheme="minorHAnsi"/>
                <w:sz w:val="24"/>
              </w:rPr>
              <w:t>Water</w:t>
            </w:r>
          </w:p>
        </w:tc>
      </w:tr>
      <w:tr w:rsidR="005966C1" w:rsidRPr="00786153" w14:paraId="1DFEBB41" w14:textId="77777777">
        <w:trPr>
          <w:trHeight w:val="292"/>
        </w:trPr>
        <w:tc>
          <w:tcPr>
            <w:tcW w:w="1312" w:type="dxa"/>
          </w:tcPr>
          <w:p w14:paraId="1452435F" w14:textId="77777777" w:rsidR="00E60C98" w:rsidRPr="00786153" w:rsidRDefault="00050718">
            <w:pPr>
              <w:pStyle w:val="TableParagraph"/>
              <w:numPr>
                <w:ilvl w:val="0"/>
                <w:numId w:val="4"/>
              </w:numPr>
              <w:tabs>
                <w:tab w:val="left" w:pos="474"/>
                <w:tab w:val="left" w:pos="475"/>
              </w:tabs>
              <w:spacing w:line="273" w:lineRule="exact"/>
              <w:rPr>
                <w:rFonts w:asciiTheme="minorHAnsi" w:hAnsiTheme="minorHAnsi" w:cstheme="minorHAnsi"/>
                <w:sz w:val="24"/>
              </w:rPr>
            </w:pPr>
            <w:r w:rsidRPr="00786153">
              <w:rPr>
                <w:rFonts w:asciiTheme="minorHAnsi" w:hAnsiTheme="minorHAnsi" w:cstheme="minorHAnsi"/>
                <w:sz w:val="24"/>
              </w:rPr>
              <w:t>Cream</w:t>
            </w:r>
          </w:p>
        </w:tc>
        <w:tc>
          <w:tcPr>
            <w:tcW w:w="627" w:type="dxa"/>
          </w:tcPr>
          <w:p w14:paraId="32EF451E" w14:textId="77777777" w:rsidR="00E60C98" w:rsidRPr="00786153" w:rsidRDefault="00050718">
            <w:pPr>
              <w:pStyle w:val="TableParagraph"/>
              <w:spacing w:before="16" w:line="256" w:lineRule="exact"/>
              <w:ind w:left="200"/>
              <w:rPr>
                <w:rFonts w:asciiTheme="minorHAnsi" w:hAnsiTheme="minorHAnsi" w:cstheme="minorHAnsi"/>
                <w:sz w:val="24"/>
              </w:rPr>
            </w:pPr>
            <w:r w:rsidRPr="00786153">
              <w:rPr>
                <w:rFonts w:asciiTheme="minorHAnsi" w:hAnsiTheme="minorHAnsi" w:cstheme="minorHAnsi"/>
                <w:sz w:val="24"/>
              </w:rPr>
              <w:t>=</w:t>
            </w:r>
          </w:p>
        </w:tc>
        <w:tc>
          <w:tcPr>
            <w:tcW w:w="2556" w:type="dxa"/>
          </w:tcPr>
          <w:p w14:paraId="203B4CD1" w14:textId="77777777" w:rsidR="00E60C98" w:rsidRPr="00786153" w:rsidRDefault="00050718">
            <w:pPr>
              <w:pStyle w:val="TableParagraph"/>
              <w:spacing w:before="16" w:line="256" w:lineRule="exact"/>
              <w:ind w:left="293"/>
              <w:rPr>
                <w:rFonts w:asciiTheme="minorHAnsi" w:hAnsiTheme="minorHAnsi" w:cstheme="minorHAnsi"/>
                <w:sz w:val="24"/>
              </w:rPr>
            </w:pPr>
            <w:r w:rsidRPr="00786153">
              <w:rPr>
                <w:rFonts w:asciiTheme="minorHAnsi" w:hAnsiTheme="minorHAnsi" w:cstheme="minorHAnsi"/>
                <w:sz w:val="24"/>
              </w:rPr>
              <w:t>Foam</w:t>
            </w:r>
          </w:p>
        </w:tc>
      </w:tr>
      <w:tr w:rsidR="005966C1" w:rsidRPr="00786153" w14:paraId="0748C32B" w14:textId="77777777">
        <w:trPr>
          <w:trHeight w:val="292"/>
        </w:trPr>
        <w:tc>
          <w:tcPr>
            <w:tcW w:w="1312" w:type="dxa"/>
          </w:tcPr>
          <w:p w14:paraId="50627179" w14:textId="77777777" w:rsidR="00E60C98" w:rsidRPr="00786153" w:rsidRDefault="00050718">
            <w:pPr>
              <w:pStyle w:val="TableParagraph"/>
              <w:numPr>
                <w:ilvl w:val="0"/>
                <w:numId w:val="3"/>
              </w:numPr>
              <w:tabs>
                <w:tab w:val="left" w:pos="474"/>
                <w:tab w:val="left" w:pos="475"/>
              </w:tabs>
              <w:spacing w:line="273" w:lineRule="exact"/>
              <w:rPr>
                <w:rFonts w:asciiTheme="minorHAnsi" w:hAnsiTheme="minorHAnsi" w:cstheme="minorHAnsi"/>
                <w:sz w:val="24"/>
              </w:rPr>
            </w:pPr>
            <w:r w:rsidRPr="00786153">
              <w:rPr>
                <w:rFonts w:asciiTheme="minorHAnsi" w:hAnsiTheme="minorHAnsi" w:cstheme="minorHAnsi"/>
                <w:sz w:val="24"/>
              </w:rPr>
              <w:t>Blue</w:t>
            </w:r>
          </w:p>
        </w:tc>
        <w:tc>
          <w:tcPr>
            <w:tcW w:w="627" w:type="dxa"/>
          </w:tcPr>
          <w:p w14:paraId="6BA80605" w14:textId="77777777" w:rsidR="00E60C98" w:rsidRPr="00786153" w:rsidRDefault="00050718">
            <w:pPr>
              <w:pStyle w:val="TableParagraph"/>
              <w:spacing w:before="16" w:line="256" w:lineRule="exact"/>
              <w:ind w:left="200"/>
              <w:rPr>
                <w:rFonts w:asciiTheme="minorHAnsi" w:hAnsiTheme="minorHAnsi" w:cstheme="minorHAnsi"/>
                <w:sz w:val="24"/>
              </w:rPr>
            </w:pPr>
            <w:r w:rsidRPr="00786153">
              <w:rPr>
                <w:rFonts w:asciiTheme="minorHAnsi" w:hAnsiTheme="minorHAnsi" w:cstheme="minorHAnsi"/>
                <w:sz w:val="24"/>
              </w:rPr>
              <w:t>=</w:t>
            </w:r>
          </w:p>
        </w:tc>
        <w:tc>
          <w:tcPr>
            <w:tcW w:w="2556" w:type="dxa"/>
          </w:tcPr>
          <w:p w14:paraId="27FBF091" w14:textId="77777777" w:rsidR="00E60C98" w:rsidRPr="00786153" w:rsidRDefault="00050718">
            <w:pPr>
              <w:pStyle w:val="TableParagraph"/>
              <w:spacing w:before="16" w:line="256" w:lineRule="exact"/>
              <w:ind w:left="293"/>
              <w:rPr>
                <w:rFonts w:asciiTheme="minorHAnsi" w:hAnsiTheme="minorHAnsi" w:cstheme="minorHAnsi"/>
                <w:sz w:val="24"/>
              </w:rPr>
            </w:pPr>
            <w:r w:rsidRPr="00786153">
              <w:rPr>
                <w:rFonts w:asciiTheme="minorHAnsi" w:hAnsiTheme="minorHAnsi" w:cstheme="minorHAnsi"/>
                <w:sz w:val="24"/>
              </w:rPr>
              <w:t>Dry Powder</w:t>
            </w:r>
          </w:p>
        </w:tc>
      </w:tr>
      <w:tr w:rsidR="00E60C98" w:rsidRPr="00786153" w14:paraId="14FEB5D3" w14:textId="77777777">
        <w:trPr>
          <w:trHeight w:val="293"/>
        </w:trPr>
        <w:tc>
          <w:tcPr>
            <w:tcW w:w="1312" w:type="dxa"/>
          </w:tcPr>
          <w:p w14:paraId="0D740FF5" w14:textId="77777777" w:rsidR="00E60C98" w:rsidRPr="00786153" w:rsidRDefault="00050718">
            <w:pPr>
              <w:pStyle w:val="TableParagraph"/>
              <w:numPr>
                <w:ilvl w:val="0"/>
                <w:numId w:val="2"/>
              </w:numPr>
              <w:tabs>
                <w:tab w:val="left" w:pos="474"/>
                <w:tab w:val="left" w:pos="475"/>
              </w:tabs>
              <w:spacing w:line="273" w:lineRule="exact"/>
              <w:rPr>
                <w:rFonts w:asciiTheme="minorHAnsi" w:hAnsiTheme="minorHAnsi" w:cstheme="minorHAnsi"/>
                <w:sz w:val="24"/>
              </w:rPr>
            </w:pPr>
            <w:r w:rsidRPr="00786153">
              <w:rPr>
                <w:rFonts w:asciiTheme="minorHAnsi" w:hAnsiTheme="minorHAnsi" w:cstheme="minorHAnsi"/>
                <w:sz w:val="24"/>
              </w:rPr>
              <w:t>Black</w:t>
            </w:r>
          </w:p>
        </w:tc>
        <w:tc>
          <w:tcPr>
            <w:tcW w:w="627" w:type="dxa"/>
          </w:tcPr>
          <w:p w14:paraId="3894DA7C" w14:textId="77777777" w:rsidR="00E60C98" w:rsidRPr="00786153" w:rsidRDefault="00050718">
            <w:pPr>
              <w:pStyle w:val="TableParagraph"/>
              <w:spacing w:before="16" w:line="257" w:lineRule="exact"/>
              <w:ind w:left="200"/>
              <w:rPr>
                <w:rFonts w:asciiTheme="minorHAnsi" w:hAnsiTheme="minorHAnsi" w:cstheme="minorHAnsi"/>
                <w:sz w:val="24"/>
              </w:rPr>
            </w:pPr>
            <w:r w:rsidRPr="00786153">
              <w:rPr>
                <w:rFonts w:asciiTheme="minorHAnsi" w:hAnsiTheme="minorHAnsi" w:cstheme="minorHAnsi"/>
                <w:sz w:val="24"/>
              </w:rPr>
              <w:t>=</w:t>
            </w:r>
          </w:p>
        </w:tc>
        <w:tc>
          <w:tcPr>
            <w:tcW w:w="2556" w:type="dxa"/>
          </w:tcPr>
          <w:p w14:paraId="418E8E87" w14:textId="77777777" w:rsidR="00E60C98" w:rsidRPr="00786153" w:rsidRDefault="00050718">
            <w:pPr>
              <w:pStyle w:val="TableParagraph"/>
              <w:spacing w:before="16" w:line="257" w:lineRule="exact"/>
              <w:ind w:left="293"/>
              <w:rPr>
                <w:rFonts w:asciiTheme="minorHAnsi" w:hAnsiTheme="minorHAnsi" w:cstheme="minorHAnsi"/>
                <w:sz w:val="24"/>
              </w:rPr>
            </w:pPr>
            <w:r w:rsidRPr="00786153">
              <w:rPr>
                <w:rFonts w:asciiTheme="minorHAnsi" w:hAnsiTheme="minorHAnsi" w:cstheme="minorHAnsi"/>
                <w:sz w:val="24"/>
              </w:rPr>
              <w:t>Carbon Dioxide (CO2)</w:t>
            </w:r>
          </w:p>
        </w:tc>
      </w:tr>
    </w:tbl>
    <w:p w14:paraId="0A921EE5" w14:textId="77777777" w:rsidR="00E60C98" w:rsidRPr="00786153" w:rsidRDefault="00E60C98">
      <w:pPr>
        <w:pStyle w:val="BodyText"/>
        <w:spacing w:before="9"/>
        <w:rPr>
          <w:rFonts w:asciiTheme="minorHAnsi" w:hAnsiTheme="minorHAnsi" w:cstheme="minorHAnsi"/>
          <w:sz w:val="20"/>
        </w:rPr>
      </w:pPr>
    </w:p>
    <w:p w14:paraId="22B7F65C" w14:textId="77777777" w:rsidR="00E60C98" w:rsidRPr="00786153" w:rsidRDefault="00050718">
      <w:pPr>
        <w:pStyle w:val="ListParagraph"/>
        <w:numPr>
          <w:ilvl w:val="2"/>
          <w:numId w:val="6"/>
        </w:numPr>
        <w:tabs>
          <w:tab w:val="left" w:pos="1532"/>
        </w:tabs>
        <w:ind w:right="725"/>
        <w:rPr>
          <w:rFonts w:asciiTheme="minorHAnsi" w:hAnsiTheme="minorHAnsi" w:cstheme="minorHAnsi"/>
          <w:sz w:val="24"/>
        </w:rPr>
      </w:pPr>
      <w:r w:rsidRPr="00786153">
        <w:rPr>
          <w:rFonts w:asciiTheme="minorHAnsi" w:hAnsiTheme="minorHAnsi" w:cstheme="minorHAnsi"/>
          <w:sz w:val="24"/>
        </w:rPr>
        <w:t>The table below describes the type of fire extinguisher required to deal with the various classes of fire.</w:t>
      </w:r>
    </w:p>
    <w:p w14:paraId="0672DF9F" w14:textId="77777777" w:rsidR="00E60C98" w:rsidRPr="00786153" w:rsidRDefault="00E60C98">
      <w:pPr>
        <w:pStyle w:val="BodyText"/>
        <w:rPr>
          <w:rFonts w:asciiTheme="minorHAnsi" w:hAnsiTheme="minorHAnsi" w:cstheme="minorHAnsi"/>
          <w:sz w:val="20"/>
        </w:rPr>
      </w:pPr>
    </w:p>
    <w:p w14:paraId="7FF99313" w14:textId="77777777" w:rsidR="00E60C98" w:rsidRPr="00786153" w:rsidRDefault="00E60C98">
      <w:pPr>
        <w:pStyle w:val="BodyText"/>
        <w:spacing w:before="7"/>
        <w:rPr>
          <w:rFonts w:asciiTheme="minorHAnsi" w:hAnsiTheme="minorHAnsi" w:cstheme="minorHAnsi"/>
          <w:sz w:val="22"/>
        </w:rPr>
      </w:pPr>
    </w:p>
    <w:tbl>
      <w:tblPr>
        <w:tblW w:w="0" w:type="auto"/>
        <w:tblInd w:w="1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1"/>
        <w:gridCol w:w="1434"/>
        <w:gridCol w:w="1597"/>
        <w:gridCol w:w="1622"/>
        <w:gridCol w:w="1802"/>
      </w:tblGrid>
      <w:tr w:rsidR="005966C1" w:rsidRPr="00786153" w14:paraId="14C4AA6E" w14:textId="77777777">
        <w:trPr>
          <w:trHeight w:val="251"/>
        </w:trPr>
        <w:tc>
          <w:tcPr>
            <w:tcW w:w="1741" w:type="dxa"/>
          </w:tcPr>
          <w:p w14:paraId="248C4893" w14:textId="77777777" w:rsidR="00E60C98" w:rsidRPr="00786153" w:rsidRDefault="00050718">
            <w:pPr>
              <w:pStyle w:val="TableParagraph"/>
              <w:spacing w:line="231" w:lineRule="exact"/>
              <w:ind w:left="255" w:right="244"/>
              <w:jc w:val="center"/>
              <w:rPr>
                <w:rFonts w:asciiTheme="minorHAnsi" w:hAnsiTheme="minorHAnsi" w:cstheme="minorHAnsi"/>
                <w:b/>
              </w:rPr>
            </w:pPr>
            <w:r w:rsidRPr="00786153">
              <w:rPr>
                <w:rFonts w:asciiTheme="minorHAnsi" w:hAnsiTheme="minorHAnsi" w:cstheme="minorHAnsi"/>
                <w:b/>
              </w:rPr>
              <w:t>Class of Fire</w:t>
            </w:r>
          </w:p>
        </w:tc>
        <w:tc>
          <w:tcPr>
            <w:tcW w:w="1434" w:type="dxa"/>
          </w:tcPr>
          <w:p w14:paraId="34C8EEDE" w14:textId="77777777" w:rsidR="00E60C98" w:rsidRPr="00786153" w:rsidRDefault="00050718">
            <w:pPr>
              <w:pStyle w:val="TableParagraph"/>
              <w:spacing w:line="231" w:lineRule="exact"/>
              <w:ind w:left="97" w:right="88"/>
              <w:jc w:val="center"/>
              <w:rPr>
                <w:rFonts w:asciiTheme="minorHAnsi" w:hAnsiTheme="minorHAnsi" w:cstheme="minorHAnsi"/>
                <w:b/>
              </w:rPr>
            </w:pPr>
            <w:r w:rsidRPr="00786153">
              <w:rPr>
                <w:rFonts w:asciiTheme="minorHAnsi" w:hAnsiTheme="minorHAnsi" w:cstheme="minorHAnsi"/>
                <w:b/>
              </w:rPr>
              <w:t>Water</w:t>
            </w:r>
          </w:p>
        </w:tc>
        <w:tc>
          <w:tcPr>
            <w:tcW w:w="1597" w:type="dxa"/>
          </w:tcPr>
          <w:p w14:paraId="1B808EB8" w14:textId="77777777" w:rsidR="00E60C98" w:rsidRPr="00786153" w:rsidRDefault="00050718">
            <w:pPr>
              <w:pStyle w:val="TableParagraph"/>
              <w:spacing w:line="231" w:lineRule="exact"/>
              <w:ind w:left="526"/>
              <w:rPr>
                <w:rFonts w:asciiTheme="minorHAnsi" w:hAnsiTheme="minorHAnsi" w:cstheme="minorHAnsi"/>
                <w:b/>
              </w:rPr>
            </w:pPr>
            <w:r w:rsidRPr="00786153">
              <w:rPr>
                <w:rFonts w:asciiTheme="minorHAnsi" w:hAnsiTheme="minorHAnsi" w:cstheme="minorHAnsi"/>
                <w:b/>
              </w:rPr>
              <w:t>Foam</w:t>
            </w:r>
          </w:p>
        </w:tc>
        <w:tc>
          <w:tcPr>
            <w:tcW w:w="1622" w:type="dxa"/>
          </w:tcPr>
          <w:p w14:paraId="2DEFFB0B" w14:textId="77777777" w:rsidR="00E60C98" w:rsidRPr="00786153" w:rsidRDefault="00050718">
            <w:pPr>
              <w:pStyle w:val="TableParagraph"/>
              <w:spacing w:line="231" w:lineRule="exact"/>
              <w:ind w:left="79" w:right="70"/>
              <w:jc w:val="center"/>
              <w:rPr>
                <w:rFonts w:asciiTheme="minorHAnsi" w:hAnsiTheme="minorHAnsi" w:cstheme="minorHAnsi"/>
                <w:b/>
                <w:sz w:val="14"/>
              </w:rPr>
            </w:pPr>
            <w:r w:rsidRPr="00786153">
              <w:rPr>
                <w:rFonts w:asciiTheme="minorHAnsi" w:hAnsiTheme="minorHAnsi" w:cstheme="minorHAnsi"/>
                <w:b/>
                <w:position w:val="2"/>
              </w:rPr>
              <w:t>CO</w:t>
            </w:r>
            <w:r w:rsidRPr="00786153">
              <w:rPr>
                <w:rFonts w:asciiTheme="minorHAnsi" w:hAnsiTheme="minorHAnsi" w:cstheme="minorHAnsi"/>
                <w:b/>
                <w:sz w:val="14"/>
              </w:rPr>
              <w:t>2</w:t>
            </w:r>
          </w:p>
        </w:tc>
        <w:tc>
          <w:tcPr>
            <w:tcW w:w="1802" w:type="dxa"/>
          </w:tcPr>
          <w:p w14:paraId="6A7E926F" w14:textId="77777777" w:rsidR="00E60C98" w:rsidRPr="00786153" w:rsidRDefault="00050718">
            <w:pPr>
              <w:pStyle w:val="TableParagraph"/>
              <w:spacing w:line="231" w:lineRule="exact"/>
              <w:ind w:left="279" w:right="273"/>
              <w:jc w:val="center"/>
              <w:rPr>
                <w:rFonts w:asciiTheme="minorHAnsi" w:hAnsiTheme="minorHAnsi" w:cstheme="minorHAnsi"/>
                <w:b/>
              </w:rPr>
            </w:pPr>
            <w:r w:rsidRPr="00786153">
              <w:rPr>
                <w:rFonts w:asciiTheme="minorHAnsi" w:hAnsiTheme="minorHAnsi" w:cstheme="minorHAnsi"/>
                <w:b/>
              </w:rPr>
              <w:t>Dry Powder</w:t>
            </w:r>
          </w:p>
        </w:tc>
      </w:tr>
      <w:tr w:rsidR="005966C1" w:rsidRPr="00786153" w14:paraId="759FDEC4" w14:textId="77777777">
        <w:trPr>
          <w:trHeight w:val="760"/>
        </w:trPr>
        <w:tc>
          <w:tcPr>
            <w:tcW w:w="1741" w:type="dxa"/>
          </w:tcPr>
          <w:p w14:paraId="57CB0C56" w14:textId="77777777" w:rsidR="00E60C98" w:rsidRPr="00786153" w:rsidRDefault="00050718">
            <w:pPr>
              <w:pStyle w:val="TableParagraph"/>
              <w:ind w:left="436" w:right="244" w:hanging="166"/>
              <w:rPr>
                <w:rFonts w:asciiTheme="minorHAnsi" w:hAnsiTheme="minorHAnsi" w:cstheme="minorHAnsi"/>
              </w:rPr>
            </w:pPr>
            <w:r w:rsidRPr="00786153">
              <w:rPr>
                <w:rFonts w:asciiTheme="minorHAnsi" w:hAnsiTheme="minorHAnsi" w:cstheme="minorHAnsi"/>
              </w:rPr>
              <w:t>Wood, paper, cloth, etc.</w:t>
            </w:r>
          </w:p>
        </w:tc>
        <w:tc>
          <w:tcPr>
            <w:tcW w:w="1434" w:type="dxa"/>
          </w:tcPr>
          <w:p w14:paraId="23A518EF" w14:textId="77777777" w:rsidR="00E60C98" w:rsidRPr="00786153" w:rsidRDefault="00050718">
            <w:pPr>
              <w:pStyle w:val="TableParagraph"/>
              <w:spacing w:line="249" w:lineRule="exact"/>
              <w:ind w:left="97" w:right="89"/>
              <w:jc w:val="center"/>
              <w:rPr>
                <w:rFonts w:asciiTheme="minorHAnsi" w:hAnsiTheme="minorHAnsi" w:cstheme="minorHAnsi"/>
              </w:rPr>
            </w:pPr>
            <w:r w:rsidRPr="00786153">
              <w:rPr>
                <w:rFonts w:asciiTheme="minorHAnsi" w:hAnsiTheme="minorHAnsi" w:cstheme="minorHAnsi"/>
              </w:rPr>
              <w:t>Most suitable</w:t>
            </w:r>
          </w:p>
        </w:tc>
        <w:tc>
          <w:tcPr>
            <w:tcW w:w="1597" w:type="dxa"/>
          </w:tcPr>
          <w:p w14:paraId="0FBA4C90" w14:textId="77777777" w:rsidR="00E60C98" w:rsidRPr="00786153" w:rsidRDefault="00050718">
            <w:pPr>
              <w:pStyle w:val="TableParagraph"/>
              <w:ind w:left="68" w:right="56"/>
              <w:jc w:val="center"/>
              <w:rPr>
                <w:rFonts w:asciiTheme="minorHAnsi" w:hAnsiTheme="minorHAnsi" w:cstheme="minorHAnsi"/>
              </w:rPr>
            </w:pPr>
            <w:r w:rsidRPr="00786153">
              <w:rPr>
                <w:rFonts w:asciiTheme="minorHAnsi" w:hAnsiTheme="minorHAnsi" w:cstheme="minorHAnsi"/>
              </w:rPr>
              <w:t>Only suitable on small surface</w:t>
            </w:r>
          </w:p>
          <w:p w14:paraId="7917EB94" w14:textId="77777777" w:rsidR="00E60C98" w:rsidRPr="00786153" w:rsidRDefault="00050718">
            <w:pPr>
              <w:pStyle w:val="TableParagraph"/>
              <w:spacing w:line="238" w:lineRule="exact"/>
              <w:ind w:left="68" w:right="56"/>
              <w:jc w:val="center"/>
              <w:rPr>
                <w:rFonts w:asciiTheme="minorHAnsi" w:hAnsiTheme="minorHAnsi" w:cstheme="minorHAnsi"/>
              </w:rPr>
            </w:pPr>
            <w:r w:rsidRPr="00786153">
              <w:rPr>
                <w:rFonts w:asciiTheme="minorHAnsi" w:hAnsiTheme="minorHAnsi" w:cstheme="minorHAnsi"/>
              </w:rPr>
              <w:t>fires</w:t>
            </w:r>
          </w:p>
        </w:tc>
        <w:tc>
          <w:tcPr>
            <w:tcW w:w="1622" w:type="dxa"/>
          </w:tcPr>
          <w:p w14:paraId="25B5809B" w14:textId="77777777" w:rsidR="00E60C98" w:rsidRPr="00786153" w:rsidRDefault="00050718">
            <w:pPr>
              <w:pStyle w:val="TableParagraph"/>
              <w:ind w:left="79" w:right="70"/>
              <w:jc w:val="center"/>
              <w:rPr>
                <w:rFonts w:asciiTheme="minorHAnsi" w:hAnsiTheme="minorHAnsi" w:cstheme="minorHAnsi"/>
              </w:rPr>
            </w:pPr>
            <w:r w:rsidRPr="00786153">
              <w:rPr>
                <w:rFonts w:asciiTheme="minorHAnsi" w:hAnsiTheme="minorHAnsi" w:cstheme="minorHAnsi"/>
              </w:rPr>
              <w:t>Only suitable on small surface</w:t>
            </w:r>
          </w:p>
          <w:p w14:paraId="3F138D41" w14:textId="77777777" w:rsidR="00E60C98" w:rsidRPr="00786153" w:rsidRDefault="00050718">
            <w:pPr>
              <w:pStyle w:val="TableParagraph"/>
              <w:spacing w:line="238" w:lineRule="exact"/>
              <w:ind w:left="79" w:right="69"/>
              <w:jc w:val="center"/>
              <w:rPr>
                <w:rFonts w:asciiTheme="minorHAnsi" w:hAnsiTheme="minorHAnsi" w:cstheme="minorHAnsi"/>
              </w:rPr>
            </w:pPr>
            <w:r w:rsidRPr="00786153">
              <w:rPr>
                <w:rFonts w:asciiTheme="minorHAnsi" w:hAnsiTheme="minorHAnsi" w:cstheme="minorHAnsi"/>
              </w:rPr>
              <w:t>fires</w:t>
            </w:r>
          </w:p>
        </w:tc>
        <w:tc>
          <w:tcPr>
            <w:tcW w:w="1802" w:type="dxa"/>
          </w:tcPr>
          <w:p w14:paraId="6C1ED35F" w14:textId="77777777" w:rsidR="00E60C98" w:rsidRPr="00786153" w:rsidRDefault="00050718">
            <w:pPr>
              <w:pStyle w:val="TableParagraph"/>
              <w:ind w:left="89" w:right="65" w:firstLine="76"/>
              <w:rPr>
                <w:rFonts w:asciiTheme="minorHAnsi" w:hAnsiTheme="minorHAnsi" w:cstheme="minorHAnsi"/>
              </w:rPr>
            </w:pPr>
            <w:r w:rsidRPr="00786153">
              <w:rPr>
                <w:rFonts w:asciiTheme="minorHAnsi" w:hAnsiTheme="minorHAnsi" w:cstheme="minorHAnsi"/>
              </w:rPr>
              <w:t>Only suitable on small surface fires</w:t>
            </w:r>
          </w:p>
        </w:tc>
      </w:tr>
      <w:tr w:rsidR="005966C1" w:rsidRPr="00786153" w14:paraId="6B43C28D" w14:textId="77777777">
        <w:trPr>
          <w:trHeight w:val="758"/>
        </w:trPr>
        <w:tc>
          <w:tcPr>
            <w:tcW w:w="1741" w:type="dxa"/>
          </w:tcPr>
          <w:p w14:paraId="1131FDC4" w14:textId="77777777" w:rsidR="00E60C98" w:rsidRPr="00786153" w:rsidRDefault="00050718">
            <w:pPr>
              <w:pStyle w:val="TableParagraph"/>
              <w:spacing w:line="242" w:lineRule="auto"/>
              <w:ind w:left="230" w:right="199" w:firstLine="60"/>
              <w:rPr>
                <w:rFonts w:asciiTheme="minorHAnsi" w:hAnsiTheme="minorHAnsi" w:cstheme="minorHAnsi"/>
              </w:rPr>
            </w:pPr>
            <w:r w:rsidRPr="00786153">
              <w:rPr>
                <w:rFonts w:asciiTheme="minorHAnsi" w:hAnsiTheme="minorHAnsi" w:cstheme="minorHAnsi"/>
              </w:rPr>
              <w:t>Liquids, fats, petrol, oil, etc.</w:t>
            </w:r>
          </w:p>
        </w:tc>
        <w:tc>
          <w:tcPr>
            <w:tcW w:w="1434" w:type="dxa"/>
          </w:tcPr>
          <w:p w14:paraId="45E105B8" w14:textId="77777777" w:rsidR="00E60C98" w:rsidRPr="00786153" w:rsidRDefault="00050718">
            <w:pPr>
              <w:pStyle w:val="TableParagraph"/>
              <w:spacing w:line="247" w:lineRule="exact"/>
              <w:ind w:left="97" w:right="88"/>
              <w:jc w:val="center"/>
              <w:rPr>
                <w:rFonts w:asciiTheme="minorHAnsi" w:hAnsiTheme="minorHAnsi" w:cstheme="minorHAnsi"/>
              </w:rPr>
            </w:pPr>
            <w:r w:rsidRPr="00786153">
              <w:rPr>
                <w:rFonts w:asciiTheme="minorHAnsi" w:hAnsiTheme="minorHAnsi" w:cstheme="minorHAnsi"/>
              </w:rPr>
              <w:t>Unsuitable</w:t>
            </w:r>
          </w:p>
        </w:tc>
        <w:tc>
          <w:tcPr>
            <w:tcW w:w="1597" w:type="dxa"/>
          </w:tcPr>
          <w:p w14:paraId="64A5428D" w14:textId="77777777" w:rsidR="00E60C98" w:rsidRPr="00786153" w:rsidRDefault="00050718">
            <w:pPr>
              <w:pStyle w:val="TableParagraph"/>
              <w:spacing w:line="242" w:lineRule="auto"/>
              <w:ind w:left="12" w:right="-14" w:firstLine="158"/>
              <w:rPr>
                <w:rFonts w:asciiTheme="minorHAnsi" w:hAnsiTheme="minorHAnsi" w:cstheme="minorHAnsi"/>
              </w:rPr>
            </w:pPr>
            <w:r w:rsidRPr="00786153">
              <w:rPr>
                <w:rFonts w:asciiTheme="minorHAnsi" w:hAnsiTheme="minorHAnsi" w:cstheme="minorHAnsi"/>
              </w:rPr>
              <w:t>Most suitable, especially for fats</w:t>
            </w:r>
          </w:p>
        </w:tc>
        <w:tc>
          <w:tcPr>
            <w:tcW w:w="1622" w:type="dxa"/>
          </w:tcPr>
          <w:p w14:paraId="32F70BD7" w14:textId="77777777" w:rsidR="00E60C98" w:rsidRPr="00786153" w:rsidRDefault="00050718">
            <w:pPr>
              <w:pStyle w:val="TableParagraph"/>
              <w:spacing w:line="247" w:lineRule="exact"/>
              <w:ind w:left="177" w:hanging="29"/>
              <w:rPr>
                <w:rFonts w:asciiTheme="minorHAnsi" w:hAnsiTheme="minorHAnsi" w:cstheme="minorHAnsi"/>
              </w:rPr>
            </w:pPr>
            <w:r w:rsidRPr="00786153">
              <w:rPr>
                <w:rFonts w:asciiTheme="minorHAnsi" w:hAnsiTheme="minorHAnsi" w:cstheme="minorHAnsi"/>
              </w:rPr>
              <w:t xml:space="preserve">Suitable </w:t>
            </w:r>
            <w:proofErr w:type="gramStart"/>
            <w:r w:rsidRPr="00786153">
              <w:rPr>
                <w:rFonts w:asciiTheme="minorHAnsi" w:hAnsiTheme="minorHAnsi" w:cstheme="minorHAnsi"/>
              </w:rPr>
              <w:t>where</w:t>
            </w:r>
            <w:proofErr w:type="gramEnd"/>
          </w:p>
          <w:p w14:paraId="4A8E112B" w14:textId="77777777" w:rsidR="00E60C98" w:rsidRPr="00786153" w:rsidRDefault="00050718">
            <w:pPr>
              <w:pStyle w:val="TableParagraph"/>
              <w:spacing w:before="5" w:line="252" w:lineRule="exact"/>
              <w:ind w:left="86" w:right="59" w:firstLine="91"/>
              <w:rPr>
                <w:rFonts w:asciiTheme="minorHAnsi" w:hAnsiTheme="minorHAnsi" w:cstheme="minorHAnsi"/>
              </w:rPr>
            </w:pPr>
            <w:r w:rsidRPr="00786153">
              <w:rPr>
                <w:rFonts w:asciiTheme="minorHAnsi" w:hAnsiTheme="minorHAnsi" w:cstheme="minorHAnsi"/>
              </w:rPr>
              <w:t>contamination must be avoided</w:t>
            </w:r>
          </w:p>
        </w:tc>
        <w:tc>
          <w:tcPr>
            <w:tcW w:w="1802" w:type="dxa"/>
          </w:tcPr>
          <w:p w14:paraId="47358533" w14:textId="77777777" w:rsidR="00E60C98" w:rsidRPr="00786153" w:rsidRDefault="00050718">
            <w:pPr>
              <w:pStyle w:val="TableParagraph"/>
              <w:spacing w:line="247" w:lineRule="exact"/>
              <w:ind w:left="279" w:right="275"/>
              <w:jc w:val="center"/>
              <w:rPr>
                <w:rFonts w:asciiTheme="minorHAnsi" w:hAnsiTheme="minorHAnsi" w:cstheme="minorHAnsi"/>
              </w:rPr>
            </w:pPr>
            <w:r w:rsidRPr="00786153">
              <w:rPr>
                <w:rFonts w:asciiTheme="minorHAnsi" w:hAnsiTheme="minorHAnsi" w:cstheme="minorHAnsi"/>
              </w:rPr>
              <w:t>Most suitable</w:t>
            </w:r>
          </w:p>
        </w:tc>
      </w:tr>
      <w:tr w:rsidR="00E60C98" w:rsidRPr="00786153" w14:paraId="34FB41AB" w14:textId="77777777">
        <w:trPr>
          <w:trHeight w:val="712"/>
        </w:trPr>
        <w:tc>
          <w:tcPr>
            <w:tcW w:w="1741" w:type="dxa"/>
          </w:tcPr>
          <w:p w14:paraId="218B90F0" w14:textId="77777777" w:rsidR="00E60C98" w:rsidRPr="00786153" w:rsidRDefault="00050718">
            <w:pPr>
              <w:pStyle w:val="TableParagraph"/>
              <w:spacing w:line="249" w:lineRule="exact"/>
              <w:ind w:left="253" w:right="244"/>
              <w:jc w:val="center"/>
              <w:rPr>
                <w:rFonts w:asciiTheme="minorHAnsi" w:hAnsiTheme="minorHAnsi" w:cstheme="minorHAnsi"/>
              </w:rPr>
            </w:pPr>
            <w:r w:rsidRPr="00786153">
              <w:rPr>
                <w:rFonts w:asciiTheme="minorHAnsi" w:hAnsiTheme="minorHAnsi" w:cstheme="minorHAnsi"/>
              </w:rPr>
              <w:t>Electrical</w:t>
            </w:r>
          </w:p>
        </w:tc>
        <w:tc>
          <w:tcPr>
            <w:tcW w:w="1434" w:type="dxa"/>
          </w:tcPr>
          <w:p w14:paraId="02440874" w14:textId="77777777" w:rsidR="00E60C98" w:rsidRPr="00786153" w:rsidRDefault="00050718">
            <w:pPr>
              <w:pStyle w:val="TableParagraph"/>
              <w:ind w:left="260" w:right="25" w:hanging="212"/>
              <w:rPr>
                <w:rFonts w:asciiTheme="minorHAnsi" w:hAnsiTheme="minorHAnsi" w:cstheme="minorHAnsi"/>
              </w:rPr>
            </w:pPr>
            <w:r w:rsidRPr="00786153">
              <w:rPr>
                <w:rFonts w:asciiTheme="minorHAnsi" w:hAnsiTheme="minorHAnsi" w:cstheme="minorHAnsi"/>
              </w:rPr>
              <w:t>Unsuitable and dangerous</w:t>
            </w:r>
          </w:p>
        </w:tc>
        <w:tc>
          <w:tcPr>
            <w:tcW w:w="1597" w:type="dxa"/>
          </w:tcPr>
          <w:p w14:paraId="070505A3" w14:textId="77777777" w:rsidR="00E60C98" w:rsidRPr="00786153" w:rsidRDefault="00050718">
            <w:pPr>
              <w:pStyle w:val="TableParagraph"/>
              <w:ind w:left="344" w:right="104" w:hanging="212"/>
              <w:rPr>
                <w:rFonts w:asciiTheme="minorHAnsi" w:hAnsiTheme="minorHAnsi" w:cstheme="minorHAnsi"/>
              </w:rPr>
            </w:pPr>
            <w:r w:rsidRPr="00786153">
              <w:rPr>
                <w:rFonts w:asciiTheme="minorHAnsi" w:hAnsiTheme="minorHAnsi" w:cstheme="minorHAnsi"/>
              </w:rPr>
              <w:t>Unsuitable and dangerous</w:t>
            </w:r>
          </w:p>
        </w:tc>
        <w:tc>
          <w:tcPr>
            <w:tcW w:w="1622" w:type="dxa"/>
          </w:tcPr>
          <w:p w14:paraId="66B5FA3C" w14:textId="77777777" w:rsidR="00E60C98" w:rsidRPr="00786153" w:rsidRDefault="00050718">
            <w:pPr>
              <w:pStyle w:val="TableParagraph"/>
              <w:spacing w:line="249" w:lineRule="exact"/>
              <w:ind w:left="77" w:right="70"/>
              <w:jc w:val="center"/>
              <w:rPr>
                <w:rFonts w:asciiTheme="minorHAnsi" w:hAnsiTheme="minorHAnsi" w:cstheme="minorHAnsi"/>
              </w:rPr>
            </w:pPr>
            <w:r w:rsidRPr="00786153">
              <w:rPr>
                <w:rFonts w:asciiTheme="minorHAnsi" w:hAnsiTheme="minorHAnsi" w:cstheme="minorHAnsi"/>
              </w:rPr>
              <w:t>Suitable</w:t>
            </w:r>
          </w:p>
        </w:tc>
        <w:tc>
          <w:tcPr>
            <w:tcW w:w="1802" w:type="dxa"/>
          </w:tcPr>
          <w:p w14:paraId="6E4DAD38" w14:textId="77777777" w:rsidR="00E60C98" w:rsidRPr="00786153" w:rsidRDefault="00050718">
            <w:pPr>
              <w:pStyle w:val="TableParagraph"/>
              <w:spacing w:line="249" w:lineRule="exact"/>
              <w:ind w:left="279" w:right="272"/>
              <w:jc w:val="center"/>
              <w:rPr>
                <w:rFonts w:asciiTheme="minorHAnsi" w:hAnsiTheme="minorHAnsi" w:cstheme="minorHAnsi"/>
              </w:rPr>
            </w:pPr>
            <w:r w:rsidRPr="00786153">
              <w:rPr>
                <w:rFonts w:asciiTheme="minorHAnsi" w:hAnsiTheme="minorHAnsi" w:cstheme="minorHAnsi"/>
              </w:rPr>
              <w:t>Suitable</w:t>
            </w:r>
          </w:p>
        </w:tc>
      </w:tr>
    </w:tbl>
    <w:p w14:paraId="26130E92" w14:textId="77777777" w:rsidR="00E60C98" w:rsidRPr="00786153" w:rsidRDefault="00E60C98">
      <w:pPr>
        <w:pStyle w:val="BodyText"/>
        <w:spacing w:before="2"/>
        <w:rPr>
          <w:rFonts w:asciiTheme="minorHAnsi" w:hAnsiTheme="minorHAnsi" w:cstheme="minorHAnsi"/>
          <w:sz w:val="25"/>
        </w:rPr>
      </w:pPr>
    </w:p>
    <w:p w14:paraId="4422BB86" w14:textId="77777777" w:rsidR="00E60C98" w:rsidRPr="00786153" w:rsidRDefault="00050718">
      <w:pPr>
        <w:pStyle w:val="ListParagraph"/>
        <w:numPr>
          <w:ilvl w:val="2"/>
          <w:numId w:val="6"/>
        </w:numPr>
        <w:tabs>
          <w:tab w:val="left" w:pos="1532"/>
        </w:tabs>
        <w:ind w:right="366"/>
        <w:rPr>
          <w:rFonts w:asciiTheme="minorHAnsi" w:hAnsiTheme="minorHAnsi" w:cstheme="minorHAnsi"/>
          <w:sz w:val="24"/>
        </w:rPr>
      </w:pPr>
      <w:r w:rsidRPr="00786153">
        <w:rPr>
          <w:rFonts w:asciiTheme="minorHAnsi" w:hAnsiTheme="minorHAnsi" w:cstheme="minorHAnsi"/>
          <w:sz w:val="24"/>
        </w:rPr>
        <w:t>Portable fire-fighting equipment, where practicable, is securely fixed to a wall with the carrying handles approximately 1m from floor</w:t>
      </w:r>
      <w:r w:rsidRPr="00786153">
        <w:rPr>
          <w:rFonts w:asciiTheme="minorHAnsi" w:hAnsiTheme="minorHAnsi" w:cstheme="minorHAnsi"/>
          <w:spacing w:val="-8"/>
          <w:sz w:val="24"/>
        </w:rPr>
        <w:t xml:space="preserve"> </w:t>
      </w:r>
      <w:r w:rsidRPr="00786153">
        <w:rPr>
          <w:rFonts w:asciiTheme="minorHAnsi" w:hAnsiTheme="minorHAnsi" w:cstheme="minorHAnsi"/>
          <w:sz w:val="24"/>
        </w:rPr>
        <w:t>level.</w:t>
      </w:r>
    </w:p>
    <w:p w14:paraId="0380DE46" w14:textId="77777777" w:rsidR="00E60C98" w:rsidRPr="00786153" w:rsidRDefault="00E60C98">
      <w:pPr>
        <w:pStyle w:val="BodyText"/>
        <w:spacing w:before="10"/>
        <w:rPr>
          <w:rFonts w:asciiTheme="minorHAnsi" w:hAnsiTheme="minorHAnsi" w:cstheme="minorHAnsi"/>
          <w:sz w:val="20"/>
        </w:rPr>
      </w:pPr>
    </w:p>
    <w:p w14:paraId="01DBC7B3" w14:textId="77777777" w:rsidR="00E60C98" w:rsidRPr="00786153" w:rsidRDefault="00050718">
      <w:pPr>
        <w:pStyle w:val="ListParagraph"/>
        <w:numPr>
          <w:ilvl w:val="2"/>
          <w:numId w:val="6"/>
        </w:numPr>
        <w:tabs>
          <w:tab w:val="left" w:pos="1532"/>
        </w:tabs>
        <w:ind w:right="392" w:hanging="711"/>
        <w:rPr>
          <w:rFonts w:asciiTheme="minorHAnsi" w:hAnsiTheme="minorHAnsi" w:cstheme="minorHAnsi"/>
          <w:sz w:val="24"/>
        </w:rPr>
      </w:pPr>
      <w:r w:rsidRPr="00786153">
        <w:rPr>
          <w:rFonts w:asciiTheme="minorHAnsi" w:hAnsiTheme="minorHAnsi" w:cstheme="minorHAnsi"/>
          <w:sz w:val="24"/>
        </w:rPr>
        <w:t xml:space="preserve">Persons who need to use a fire extinguisher do not have to travel more than 30m </w:t>
      </w:r>
      <w:r w:rsidRPr="00786153">
        <w:rPr>
          <w:rFonts w:asciiTheme="minorHAnsi" w:hAnsiTheme="minorHAnsi" w:cstheme="minorHAnsi"/>
          <w:spacing w:val="2"/>
          <w:sz w:val="24"/>
        </w:rPr>
        <w:t xml:space="preserve">in </w:t>
      </w:r>
      <w:r w:rsidRPr="00786153">
        <w:rPr>
          <w:rFonts w:asciiTheme="minorHAnsi" w:hAnsiTheme="minorHAnsi" w:cstheme="minorHAnsi"/>
          <w:sz w:val="24"/>
        </w:rPr>
        <w:t>any direction to locate</w:t>
      </w:r>
      <w:r w:rsidRPr="00786153">
        <w:rPr>
          <w:rFonts w:asciiTheme="minorHAnsi" w:hAnsiTheme="minorHAnsi" w:cstheme="minorHAnsi"/>
          <w:spacing w:val="-6"/>
          <w:sz w:val="24"/>
        </w:rPr>
        <w:t xml:space="preserve"> </w:t>
      </w:r>
      <w:r w:rsidRPr="00786153">
        <w:rPr>
          <w:rFonts w:asciiTheme="minorHAnsi" w:hAnsiTheme="minorHAnsi" w:cstheme="minorHAnsi"/>
          <w:sz w:val="24"/>
        </w:rPr>
        <w:t>one.</w:t>
      </w:r>
    </w:p>
    <w:p w14:paraId="6788CE34" w14:textId="77777777" w:rsidR="00E60C98" w:rsidRPr="00786153" w:rsidRDefault="00E60C98">
      <w:pPr>
        <w:pStyle w:val="BodyText"/>
        <w:spacing w:before="10"/>
        <w:rPr>
          <w:rFonts w:asciiTheme="minorHAnsi" w:hAnsiTheme="minorHAnsi" w:cstheme="minorHAnsi"/>
          <w:sz w:val="20"/>
        </w:rPr>
      </w:pPr>
    </w:p>
    <w:p w14:paraId="065B993B" w14:textId="77777777" w:rsidR="00E60C98" w:rsidRPr="00786153" w:rsidRDefault="00050718">
      <w:pPr>
        <w:pStyle w:val="ListParagraph"/>
        <w:numPr>
          <w:ilvl w:val="1"/>
          <w:numId w:val="8"/>
        </w:numPr>
        <w:tabs>
          <w:tab w:val="left" w:pos="1106"/>
          <w:tab w:val="left" w:pos="1107"/>
        </w:tabs>
        <w:ind w:hanging="634"/>
        <w:rPr>
          <w:rFonts w:asciiTheme="minorHAnsi" w:hAnsiTheme="minorHAnsi" w:cstheme="minorHAnsi"/>
          <w:sz w:val="24"/>
        </w:rPr>
      </w:pPr>
      <w:r w:rsidRPr="00786153">
        <w:rPr>
          <w:rFonts w:asciiTheme="minorHAnsi" w:hAnsiTheme="minorHAnsi" w:cstheme="minorHAnsi"/>
          <w:sz w:val="24"/>
          <w:u w:val="single" w:color="6F7073"/>
        </w:rPr>
        <w:t>Fire</w:t>
      </w:r>
      <w:r w:rsidRPr="00786153">
        <w:rPr>
          <w:rFonts w:asciiTheme="minorHAnsi" w:hAnsiTheme="minorHAnsi" w:cstheme="minorHAnsi"/>
          <w:spacing w:val="-1"/>
          <w:sz w:val="24"/>
          <w:u w:val="single" w:color="6F7073"/>
        </w:rPr>
        <w:t xml:space="preserve"> </w:t>
      </w:r>
      <w:r w:rsidRPr="00786153">
        <w:rPr>
          <w:rFonts w:asciiTheme="minorHAnsi" w:hAnsiTheme="minorHAnsi" w:cstheme="minorHAnsi"/>
          <w:sz w:val="24"/>
          <w:u w:val="single" w:color="6F7073"/>
        </w:rPr>
        <w:t>Blankets</w:t>
      </w:r>
    </w:p>
    <w:p w14:paraId="03122BFA" w14:textId="77777777" w:rsidR="00E60C98" w:rsidRPr="00786153" w:rsidRDefault="00E60C98">
      <w:pPr>
        <w:pStyle w:val="BodyText"/>
        <w:spacing w:before="10"/>
        <w:rPr>
          <w:rFonts w:asciiTheme="minorHAnsi" w:hAnsiTheme="minorHAnsi" w:cstheme="minorHAnsi"/>
          <w:sz w:val="20"/>
        </w:rPr>
      </w:pPr>
    </w:p>
    <w:p w14:paraId="6B2DCA7E" w14:textId="77777777" w:rsidR="00E60C98" w:rsidRPr="00786153" w:rsidRDefault="00050718">
      <w:pPr>
        <w:pStyle w:val="ListParagraph"/>
        <w:numPr>
          <w:ilvl w:val="2"/>
          <w:numId w:val="1"/>
        </w:numPr>
        <w:tabs>
          <w:tab w:val="left" w:pos="1532"/>
        </w:tabs>
        <w:spacing w:before="1"/>
        <w:ind w:right="266"/>
        <w:rPr>
          <w:rFonts w:asciiTheme="minorHAnsi" w:hAnsiTheme="minorHAnsi" w:cstheme="minorHAnsi"/>
          <w:sz w:val="24"/>
        </w:rPr>
      </w:pPr>
      <w:r w:rsidRPr="00786153">
        <w:rPr>
          <w:rFonts w:asciiTheme="minorHAnsi" w:hAnsiTheme="minorHAnsi" w:cstheme="minorHAnsi"/>
          <w:sz w:val="24"/>
        </w:rPr>
        <w:t>Fire blankets are used for smothering small fires, which involve cooking fat or</w:t>
      </w:r>
      <w:r w:rsidRPr="00786153">
        <w:rPr>
          <w:rFonts w:asciiTheme="minorHAnsi" w:hAnsiTheme="minorHAnsi" w:cstheme="minorHAnsi"/>
          <w:spacing w:val="-14"/>
          <w:sz w:val="24"/>
        </w:rPr>
        <w:t xml:space="preserve"> </w:t>
      </w:r>
      <w:r w:rsidRPr="00786153">
        <w:rPr>
          <w:rFonts w:asciiTheme="minorHAnsi" w:hAnsiTheme="minorHAnsi" w:cstheme="minorHAnsi"/>
          <w:sz w:val="24"/>
        </w:rPr>
        <w:t>other flammable liquids, and for smothering flames on people whose clothing has caught fire.</w:t>
      </w:r>
    </w:p>
    <w:p w14:paraId="56BE3837" w14:textId="77777777" w:rsidR="00E60C98" w:rsidRPr="00786153" w:rsidRDefault="00E60C98">
      <w:pPr>
        <w:pStyle w:val="BodyText"/>
        <w:spacing w:before="9"/>
        <w:rPr>
          <w:rFonts w:asciiTheme="minorHAnsi" w:hAnsiTheme="minorHAnsi" w:cstheme="minorHAnsi"/>
          <w:sz w:val="20"/>
        </w:rPr>
      </w:pPr>
    </w:p>
    <w:p w14:paraId="6533E57F" w14:textId="465F85D2" w:rsidR="00E60C98" w:rsidRPr="004D3EEE" w:rsidRDefault="00050718" w:rsidP="005C0050">
      <w:pPr>
        <w:pStyle w:val="ListParagraph"/>
        <w:numPr>
          <w:ilvl w:val="0"/>
          <w:numId w:val="8"/>
        </w:numPr>
        <w:tabs>
          <w:tab w:val="left" w:pos="474"/>
          <w:tab w:val="left" w:pos="1532"/>
        </w:tabs>
        <w:ind w:right="567" w:hanging="361"/>
        <w:rPr>
          <w:rFonts w:asciiTheme="minorHAnsi" w:hAnsiTheme="minorHAnsi" w:cstheme="minorHAnsi"/>
        </w:rPr>
      </w:pPr>
      <w:r w:rsidRPr="004D3EEE">
        <w:rPr>
          <w:rFonts w:asciiTheme="minorHAnsi" w:hAnsiTheme="minorHAnsi" w:cstheme="minorHAnsi"/>
          <w:sz w:val="24"/>
        </w:rPr>
        <w:t>Fire blankets are kept in suitable containers, which are fixed to the wall open</w:t>
      </w:r>
      <w:r w:rsidRPr="004D3EEE">
        <w:rPr>
          <w:rFonts w:asciiTheme="minorHAnsi" w:hAnsiTheme="minorHAnsi" w:cstheme="minorHAnsi"/>
          <w:spacing w:val="-15"/>
          <w:sz w:val="24"/>
        </w:rPr>
        <w:t xml:space="preserve"> </w:t>
      </w:r>
      <w:r w:rsidRPr="004D3EEE">
        <w:rPr>
          <w:rFonts w:asciiTheme="minorHAnsi" w:hAnsiTheme="minorHAnsi" w:cstheme="minorHAnsi"/>
          <w:sz w:val="24"/>
        </w:rPr>
        <w:t xml:space="preserve">end downwards. Blankets are positioned adjacent to the fire extinguishers </w:t>
      </w:r>
      <w:proofErr w:type="gramStart"/>
      <w:r w:rsidRPr="004D3EEE">
        <w:rPr>
          <w:rFonts w:asciiTheme="minorHAnsi" w:hAnsiTheme="minorHAnsi" w:cstheme="minorHAnsi"/>
          <w:sz w:val="24"/>
        </w:rPr>
        <w:t xml:space="preserve">in </w:t>
      </w:r>
      <w:r w:rsidR="00BC79E6" w:rsidRPr="004D3EEE">
        <w:rPr>
          <w:rFonts w:asciiTheme="minorHAnsi" w:hAnsiTheme="minorHAnsi" w:cstheme="minorHAnsi"/>
          <w:sz w:val="24"/>
        </w:rPr>
        <w:t xml:space="preserve"> the</w:t>
      </w:r>
      <w:proofErr w:type="gramEnd"/>
      <w:r w:rsidR="00BC79E6" w:rsidRPr="004D3EEE">
        <w:rPr>
          <w:rFonts w:asciiTheme="minorHAnsi" w:hAnsiTheme="minorHAnsi" w:cstheme="minorHAnsi"/>
          <w:sz w:val="24"/>
        </w:rPr>
        <w:t xml:space="preserve"> </w:t>
      </w:r>
      <w:proofErr w:type="spellStart"/>
      <w:r w:rsidR="00BC79E6" w:rsidRPr="004D3EEE">
        <w:rPr>
          <w:rFonts w:asciiTheme="minorHAnsi" w:hAnsiTheme="minorHAnsi" w:cstheme="minorHAnsi"/>
          <w:sz w:val="24"/>
        </w:rPr>
        <w:t>kitchen</w:t>
      </w:r>
      <w:r w:rsidRPr="004D3EEE">
        <w:rPr>
          <w:rFonts w:asciiTheme="minorHAnsi" w:hAnsiTheme="minorHAnsi" w:cstheme="minorHAnsi"/>
        </w:rPr>
        <w:t>Fire</w:t>
      </w:r>
      <w:proofErr w:type="spellEnd"/>
      <w:r w:rsidRPr="004D3EEE">
        <w:rPr>
          <w:rFonts w:asciiTheme="minorHAnsi" w:hAnsiTheme="minorHAnsi" w:cstheme="minorHAnsi"/>
        </w:rPr>
        <w:t xml:space="preserve"> Alarm</w:t>
      </w:r>
      <w:r w:rsidRPr="004D3EEE">
        <w:rPr>
          <w:rFonts w:asciiTheme="minorHAnsi" w:hAnsiTheme="minorHAnsi" w:cstheme="minorHAnsi"/>
          <w:spacing w:val="-5"/>
        </w:rPr>
        <w:t xml:space="preserve"> </w:t>
      </w:r>
      <w:r w:rsidRPr="004D3EEE">
        <w:rPr>
          <w:rFonts w:asciiTheme="minorHAnsi" w:hAnsiTheme="minorHAnsi" w:cstheme="minorHAnsi"/>
        </w:rPr>
        <w:t>System</w:t>
      </w:r>
    </w:p>
    <w:p w14:paraId="12F815FA" w14:textId="77777777" w:rsidR="00E60C98" w:rsidRPr="00786153" w:rsidRDefault="00E60C98">
      <w:pPr>
        <w:pStyle w:val="BodyText"/>
        <w:spacing w:before="5"/>
        <w:rPr>
          <w:rFonts w:asciiTheme="minorHAnsi" w:hAnsiTheme="minorHAnsi" w:cstheme="minorHAnsi"/>
          <w:b/>
          <w:sz w:val="20"/>
        </w:rPr>
      </w:pPr>
    </w:p>
    <w:p w14:paraId="526FCD51" w14:textId="77777777" w:rsidR="00E60C98" w:rsidRPr="00786153" w:rsidRDefault="00050718">
      <w:pPr>
        <w:pStyle w:val="ListParagraph"/>
        <w:numPr>
          <w:ilvl w:val="1"/>
          <w:numId w:val="8"/>
        </w:numPr>
        <w:tabs>
          <w:tab w:val="left" w:pos="1106"/>
          <w:tab w:val="left" w:pos="1107"/>
        </w:tabs>
        <w:ind w:right="262" w:hanging="634"/>
        <w:rPr>
          <w:rFonts w:asciiTheme="minorHAnsi" w:hAnsiTheme="minorHAnsi" w:cstheme="minorHAnsi"/>
          <w:sz w:val="24"/>
        </w:rPr>
      </w:pPr>
      <w:r w:rsidRPr="00786153">
        <w:rPr>
          <w:rFonts w:asciiTheme="minorHAnsi" w:hAnsiTheme="minorHAnsi" w:cstheme="minorHAnsi"/>
          <w:sz w:val="24"/>
        </w:rPr>
        <w:t>There are fire alarm detection systems installed throughout the schools’ buildings. These have the facility to be manually operated by actuating a “Fire Call Point” situated throughout the</w:t>
      </w:r>
      <w:r w:rsidRPr="00786153">
        <w:rPr>
          <w:rFonts w:asciiTheme="minorHAnsi" w:hAnsiTheme="minorHAnsi" w:cstheme="minorHAnsi"/>
          <w:spacing w:val="-2"/>
          <w:sz w:val="24"/>
        </w:rPr>
        <w:t xml:space="preserve"> </w:t>
      </w:r>
      <w:r w:rsidR="00BC79E6" w:rsidRPr="00786153">
        <w:rPr>
          <w:rFonts w:asciiTheme="minorHAnsi" w:hAnsiTheme="minorHAnsi" w:cstheme="minorHAnsi"/>
          <w:sz w:val="24"/>
        </w:rPr>
        <w:t>building</w:t>
      </w:r>
      <w:r w:rsidRPr="00786153">
        <w:rPr>
          <w:rFonts w:asciiTheme="minorHAnsi" w:hAnsiTheme="minorHAnsi" w:cstheme="minorHAnsi"/>
          <w:sz w:val="24"/>
        </w:rPr>
        <w:t>.</w:t>
      </w:r>
    </w:p>
    <w:p w14:paraId="262490CB" w14:textId="77777777" w:rsidR="00E60C98" w:rsidRPr="00786153" w:rsidRDefault="00E60C98">
      <w:pPr>
        <w:pStyle w:val="BodyText"/>
        <w:spacing w:before="11"/>
        <w:rPr>
          <w:rFonts w:asciiTheme="minorHAnsi" w:hAnsiTheme="minorHAnsi" w:cstheme="minorHAnsi"/>
          <w:sz w:val="20"/>
        </w:rPr>
      </w:pPr>
    </w:p>
    <w:p w14:paraId="63D37297" w14:textId="77777777" w:rsidR="00E60C98" w:rsidRPr="00786153" w:rsidRDefault="00050718">
      <w:pPr>
        <w:pStyle w:val="ListParagraph"/>
        <w:numPr>
          <w:ilvl w:val="1"/>
          <w:numId w:val="8"/>
        </w:numPr>
        <w:tabs>
          <w:tab w:val="left" w:pos="1106"/>
          <w:tab w:val="left" w:pos="1107"/>
        </w:tabs>
        <w:ind w:right="604" w:hanging="634"/>
        <w:rPr>
          <w:rFonts w:asciiTheme="minorHAnsi" w:hAnsiTheme="minorHAnsi" w:cstheme="minorHAnsi"/>
          <w:sz w:val="24"/>
        </w:rPr>
      </w:pPr>
      <w:r w:rsidRPr="00786153">
        <w:rPr>
          <w:rFonts w:asciiTheme="minorHAnsi" w:hAnsiTheme="minorHAnsi" w:cstheme="minorHAnsi"/>
          <w:sz w:val="24"/>
        </w:rPr>
        <w:t>In high-risk areas, such as the kitchens etc. there are also automatic detection devices actuated by either heat or</w:t>
      </w:r>
      <w:r w:rsidRPr="00786153">
        <w:rPr>
          <w:rFonts w:asciiTheme="minorHAnsi" w:hAnsiTheme="minorHAnsi" w:cstheme="minorHAnsi"/>
          <w:spacing w:val="-3"/>
          <w:sz w:val="24"/>
        </w:rPr>
        <w:t xml:space="preserve"> </w:t>
      </w:r>
      <w:r w:rsidRPr="00786153">
        <w:rPr>
          <w:rFonts w:asciiTheme="minorHAnsi" w:hAnsiTheme="minorHAnsi" w:cstheme="minorHAnsi"/>
          <w:sz w:val="24"/>
        </w:rPr>
        <w:t>smoke.</w:t>
      </w:r>
    </w:p>
    <w:p w14:paraId="41E0098F" w14:textId="77777777" w:rsidR="00E60C98" w:rsidRPr="00786153" w:rsidRDefault="00E60C98">
      <w:pPr>
        <w:pStyle w:val="BodyText"/>
        <w:spacing w:before="10"/>
        <w:rPr>
          <w:rFonts w:asciiTheme="minorHAnsi" w:hAnsiTheme="minorHAnsi" w:cstheme="minorHAnsi"/>
          <w:sz w:val="20"/>
        </w:rPr>
      </w:pPr>
    </w:p>
    <w:p w14:paraId="4ADB92B5" w14:textId="77777777" w:rsidR="00E60C98" w:rsidRPr="00786153" w:rsidRDefault="00050718">
      <w:pPr>
        <w:pStyle w:val="ListParagraph"/>
        <w:numPr>
          <w:ilvl w:val="1"/>
          <w:numId w:val="8"/>
        </w:numPr>
        <w:tabs>
          <w:tab w:val="left" w:pos="1106"/>
          <w:tab w:val="left" w:pos="1107"/>
        </w:tabs>
        <w:ind w:right="317" w:hanging="634"/>
        <w:rPr>
          <w:rFonts w:asciiTheme="minorHAnsi" w:hAnsiTheme="minorHAnsi" w:cstheme="minorHAnsi"/>
          <w:sz w:val="24"/>
        </w:rPr>
      </w:pPr>
      <w:r w:rsidRPr="00786153">
        <w:rPr>
          <w:rFonts w:asciiTheme="minorHAnsi" w:hAnsiTheme="minorHAnsi" w:cstheme="minorHAnsi"/>
          <w:sz w:val="24"/>
        </w:rPr>
        <w:t xml:space="preserve">This Control Panel is “Addressed” which will tell the Fire Service the location of the actuation (if </w:t>
      </w:r>
      <w:proofErr w:type="gramStart"/>
      <w:r w:rsidRPr="00786153">
        <w:rPr>
          <w:rFonts w:asciiTheme="minorHAnsi" w:hAnsiTheme="minorHAnsi" w:cstheme="minorHAnsi"/>
          <w:sz w:val="24"/>
        </w:rPr>
        <w:t>possible</w:t>
      </w:r>
      <w:proofErr w:type="gramEnd"/>
      <w:r w:rsidRPr="00786153">
        <w:rPr>
          <w:rFonts w:asciiTheme="minorHAnsi" w:hAnsiTheme="minorHAnsi" w:cstheme="minorHAnsi"/>
          <w:sz w:val="24"/>
        </w:rPr>
        <w:t xml:space="preserve"> it is important if operating a manual call point to do so close to the fire).</w:t>
      </w:r>
    </w:p>
    <w:p w14:paraId="649808D6" w14:textId="77777777" w:rsidR="00E60C98" w:rsidRPr="00786153" w:rsidRDefault="00E60C98">
      <w:pPr>
        <w:pStyle w:val="BodyText"/>
        <w:spacing w:before="10"/>
        <w:rPr>
          <w:rFonts w:asciiTheme="minorHAnsi" w:hAnsiTheme="minorHAnsi" w:cstheme="minorHAnsi"/>
          <w:sz w:val="20"/>
        </w:rPr>
      </w:pPr>
    </w:p>
    <w:p w14:paraId="3797E6D7" w14:textId="77777777" w:rsidR="00E60C98" w:rsidRPr="00786153" w:rsidRDefault="00050718">
      <w:pPr>
        <w:pStyle w:val="ListParagraph"/>
        <w:numPr>
          <w:ilvl w:val="1"/>
          <w:numId w:val="8"/>
        </w:numPr>
        <w:tabs>
          <w:tab w:val="left" w:pos="1106"/>
          <w:tab w:val="left" w:pos="1107"/>
        </w:tabs>
        <w:ind w:hanging="634"/>
        <w:rPr>
          <w:rFonts w:asciiTheme="minorHAnsi" w:hAnsiTheme="minorHAnsi" w:cstheme="minorHAnsi"/>
          <w:sz w:val="24"/>
        </w:rPr>
      </w:pPr>
      <w:r w:rsidRPr="00786153">
        <w:rPr>
          <w:rFonts w:asciiTheme="minorHAnsi" w:hAnsiTheme="minorHAnsi" w:cstheme="minorHAnsi"/>
          <w:sz w:val="24"/>
        </w:rPr>
        <w:t xml:space="preserve">Once operated, the fire alarm must </w:t>
      </w:r>
      <w:r w:rsidRPr="00786153">
        <w:rPr>
          <w:rFonts w:asciiTheme="minorHAnsi" w:hAnsiTheme="minorHAnsi" w:cstheme="minorHAnsi"/>
          <w:b/>
          <w:sz w:val="24"/>
        </w:rPr>
        <w:t xml:space="preserve">only </w:t>
      </w:r>
      <w:r w:rsidRPr="00786153">
        <w:rPr>
          <w:rFonts w:asciiTheme="minorHAnsi" w:hAnsiTheme="minorHAnsi" w:cstheme="minorHAnsi"/>
          <w:sz w:val="24"/>
        </w:rPr>
        <w:t>be reset by the Fire Service or qualified</w:t>
      </w:r>
      <w:r w:rsidRPr="00786153">
        <w:rPr>
          <w:rFonts w:asciiTheme="minorHAnsi" w:hAnsiTheme="minorHAnsi" w:cstheme="minorHAnsi"/>
          <w:spacing w:val="-10"/>
          <w:sz w:val="24"/>
        </w:rPr>
        <w:t xml:space="preserve"> </w:t>
      </w:r>
      <w:r w:rsidRPr="00786153">
        <w:rPr>
          <w:rFonts w:asciiTheme="minorHAnsi" w:hAnsiTheme="minorHAnsi" w:cstheme="minorHAnsi"/>
          <w:sz w:val="24"/>
        </w:rPr>
        <w:t>person.</w:t>
      </w:r>
    </w:p>
    <w:p w14:paraId="597F8B90" w14:textId="77777777" w:rsidR="00E60C98" w:rsidRPr="00786153" w:rsidRDefault="00E60C98">
      <w:pPr>
        <w:pStyle w:val="BodyText"/>
        <w:spacing w:before="10"/>
        <w:rPr>
          <w:rFonts w:asciiTheme="minorHAnsi" w:hAnsiTheme="minorHAnsi" w:cstheme="minorHAnsi"/>
          <w:sz w:val="20"/>
        </w:rPr>
      </w:pPr>
    </w:p>
    <w:p w14:paraId="0D19FBC4" w14:textId="77777777" w:rsidR="00E60C98" w:rsidRPr="00786153" w:rsidRDefault="00050718">
      <w:pPr>
        <w:pStyle w:val="ListParagraph"/>
        <w:numPr>
          <w:ilvl w:val="1"/>
          <w:numId w:val="8"/>
        </w:numPr>
        <w:tabs>
          <w:tab w:val="left" w:pos="1106"/>
          <w:tab w:val="left" w:pos="1107"/>
        </w:tabs>
        <w:ind w:right="273" w:hanging="634"/>
        <w:rPr>
          <w:rFonts w:asciiTheme="minorHAnsi" w:hAnsiTheme="minorHAnsi" w:cstheme="minorHAnsi"/>
          <w:sz w:val="24"/>
        </w:rPr>
      </w:pPr>
      <w:r w:rsidRPr="00786153">
        <w:rPr>
          <w:rFonts w:asciiTheme="minorHAnsi" w:hAnsiTheme="minorHAnsi" w:cstheme="minorHAnsi"/>
          <w:sz w:val="24"/>
        </w:rPr>
        <w:t>The Fire Alarm will be sounded on a regular basis within one of the school buildings using a different manual call point each time. This will take place during school hours to familiarise building occupants with the sound of the alarm and will be done at a regular published</w:t>
      </w:r>
      <w:r w:rsidRPr="00786153">
        <w:rPr>
          <w:rFonts w:asciiTheme="minorHAnsi" w:hAnsiTheme="minorHAnsi" w:cstheme="minorHAnsi"/>
          <w:spacing w:val="-1"/>
          <w:sz w:val="24"/>
        </w:rPr>
        <w:t xml:space="preserve"> </w:t>
      </w:r>
      <w:r w:rsidRPr="00786153">
        <w:rPr>
          <w:rFonts w:asciiTheme="minorHAnsi" w:hAnsiTheme="minorHAnsi" w:cstheme="minorHAnsi"/>
          <w:sz w:val="24"/>
        </w:rPr>
        <w:t>time.</w:t>
      </w:r>
    </w:p>
    <w:p w14:paraId="38DC499F" w14:textId="77777777" w:rsidR="00E60C98" w:rsidRPr="00786153" w:rsidRDefault="00E60C98">
      <w:pPr>
        <w:pStyle w:val="BodyText"/>
        <w:spacing w:before="10"/>
        <w:rPr>
          <w:rFonts w:asciiTheme="minorHAnsi" w:hAnsiTheme="minorHAnsi" w:cstheme="minorHAnsi"/>
          <w:sz w:val="20"/>
        </w:rPr>
      </w:pPr>
    </w:p>
    <w:p w14:paraId="7601342C" w14:textId="77777777" w:rsidR="00E60C98" w:rsidRPr="00786153" w:rsidRDefault="00050718">
      <w:pPr>
        <w:pStyle w:val="ListParagraph"/>
        <w:numPr>
          <w:ilvl w:val="1"/>
          <w:numId w:val="8"/>
        </w:numPr>
        <w:tabs>
          <w:tab w:val="left" w:pos="1106"/>
          <w:tab w:val="left" w:pos="1107"/>
        </w:tabs>
        <w:spacing w:before="1"/>
        <w:ind w:right="197" w:hanging="634"/>
        <w:rPr>
          <w:rFonts w:asciiTheme="minorHAnsi" w:hAnsiTheme="minorHAnsi" w:cstheme="minorHAnsi"/>
          <w:sz w:val="24"/>
        </w:rPr>
      </w:pPr>
      <w:r w:rsidRPr="00786153">
        <w:rPr>
          <w:rFonts w:asciiTheme="minorHAnsi" w:hAnsiTheme="minorHAnsi" w:cstheme="minorHAnsi"/>
          <w:sz w:val="24"/>
        </w:rPr>
        <w:t>These tests are recorded in the Fire Log test sheets along with any defects found or reported by staff or pupils. Any defects affecting operational use are dealt with immediately by a competent qualified eng</w:t>
      </w:r>
      <w:r w:rsidR="00BC79E6" w:rsidRPr="00786153">
        <w:rPr>
          <w:rFonts w:asciiTheme="minorHAnsi" w:hAnsiTheme="minorHAnsi" w:cstheme="minorHAnsi"/>
          <w:sz w:val="24"/>
        </w:rPr>
        <w:t>ineer. The Premises Manager is</w:t>
      </w:r>
      <w:r w:rsidRPr="00786153">
        <w:rPr>
          <w:rFonts w:asciiTheme="minorHAnsi" w:hAnsiTheme="minorHAnsi" w:cstheme="minorHAnsi"/>
          <w:sz w:val="24"/>
        </w:rPr>
        <w:t xml:space="preserve"> responsible for informing all persons using school premises when work is being carried out on the fire alarm</w:t>
      </w:r>
      <w:r w:rsidRPr="00786153">
        <w:rPr>
          <w:rFonts w:asciiTheme="minorHAnsi" w:hAnsiTheme="minorHAnsi" w:cstheme="minorHAnsi"/>
          <w:spacing w:val="-2"/>
          <w:sz w:val="24"/>
        </w:rPr>
        <w:t xml:space="preserve"> </w:t>
      </w:r>
      <w:r w:rsidRPr="00786153">
        <w:rPr>
          <w:rFonts w:asciiTheme="minorHAnsi" w:hAnsiTheme="minorHAnsi" w:cstheme="minorHAnsi"/>
          <w:sz w:val="24"/>
        </w:rPr>
        <w:t>system.</w:t>
      </w:r>
    </w:p>
    <w:p w14:paraId="2DCDA991" w14:textId="77777777" w:rsidR="00E60C98" w:rsidRPr="00786153" w:rsidRDefault="00E60C98">
      <w:pPr>
        <w:pStyle w:val="BodyText"/>
        <w:rPr>
          <w:rFonts w:asciiTheme="minorHAnsi" w:hAnsiTheme="minorHAnsi" w:cstheme="minorHAnsi"/>
          <w:sz w:val="26"/>
        </w:rPr>
      </w:pPr>
    </w:p>
    <w:p w14:paraId="45EEFCBD" w14:textId="77777777" w:rsidR="00E60C98" w:rsidRPr="00786153" w:rsidRDefault="00050718">
      <w:pPr>
        <w:pStyle w:val="Heading1"/>
        <w:numPr>
          <w:ilvl w:val="0"/>
          <w:numId w:val="8"/>
        </w:numPr>
        <w:tabs>
          <w:tab w:val="left" w:pos="474"/>
        </w:tabs>
        <w:spacing w:before="163"/>
        <w:ind w:hanging="361"/>
        <w:rPr>
          <w:rFonts w:asciiTheme="minorHAnsi" w:hAnsiTheme="minorHAnsi" w:cstheme="minorHAnsi"/>
        </w:rPr>
      </w:pPr>
      <w:r w:rsidRPr="00786153">
        <w:rPr>
          <w:rFonts w:asciiTheme="minorHAnsi" w:hAnsiTheme="minorHAnsi" w:cstheme="minorHAnsi"/>
        </w:rPr>
        <w:t>Suspected Gas</w:t>
      </w:r>
      <w:r w:rsidRPr="00786153">
        <w:rPr>
          <w:rFonts w:asciiTheme="minorHAnsi" w:hAnsiTheme="minorHAnsi" w:cstheme="minorHAnsi"/>
          <w:spacing w:val="-1"/>
        </w:rPr>
        <w:t xml:space="preserve"> </w:t>
      </w:r>
      <w:r w:rsidRPr="00786153">
        <w:rPr>
          <w:rFonts w:asciiTheme="minorHAnsi" w:hAnsiTheme="minorHAnsi" w:cstheme="minorHAnsi"/>
        </w:rPr>
        <w:t>Leak</w:t>
      </w:r>
    </w:p>
    <w:p w14:paraId="7C62A910" w14:textId="77777777" w:rsidR="00E60C98" w:rsidRPr="00786153" w:rsidRDefault="00E60C98">
      <w:pPr>
        <w:pStyle w:val="BodyText"/>
        <w:spacing w:before="5"/>
        <w:rPr>
          <w:rFonts w:asciiTheme="minorHAnsi" w:hAnsiTheme="minorHAnsi" w:cstheme="minorHAnsi"/>
          <w:b/>
          <w:sz w:val="20"/>
        </w:rPr>
      </w:pPr>
    </w:p>
    <w:p w14:paraId="6FFCB2CF" w14:textId="77777777" w:rsidR="00E60C98" w:rsidRPr="00786153" w:rsidRDefault="00050718">
      <w:pPr>
        <w:pStyle w:val="ListParagraph"/>
        <w:numPr>
          <w:ilvl w:val="1"/>
          <w:numId w:val="8"/>
        </w:numPr>
        <w:tabs>
          <w:tab w:val="left" w:pos="1107"/>
        </w:tabs>
        <w:ind w:right="199" w:hanging="634"/>
        <w:jc w:val="both"/>
        <w:rPr>
          <w:rFonts w:asciiTheme="minorHAnsi" w:hAnsiTheme="minorHAnsi" w:cstheme="minorHAnsi"/>
          <w:sz w:val="24"/>
        </w:rPr>
      </w:pPr>
      <w:r w:rsidRPr="00786153">
        <w:rPr>
          <w:rFonts w:asciiTheme="minorHAnsi" w:hAnsiTheme="minorHAnsi" w:cstheme="minorHAnsi"/>
          <w:sz w:val="24"/>
        </w:rPr>
        <w:t xml:space="preserve">Anyone who smells gas or believes that there is a gas leak on the premises, or in the near vicinity, should report this fact immediately via reception to the </w:t>
      </w:r>
      <w:r w:rsidR="00BC79E6" w:rsidRPr="00786153">
        <w:rPr>
          <w:rFonts w:asciiTheme="minorHAnsi" w:hAnsiTheme="minorHAnsi" w:cstheme="minorHAnsi"/>
          <w:sz w:val="24"/>
        </w:rPr>
        <w:t>Premises Manager and Head teacher</w:t>
      </w:r>
    </w:p>
    <w:p w14:paraId="4C64B3E6" w14:textId="77777777" w:rsidR="00E60C98" w:rsidRPr="00786153" w:rsidRDefault="00E60C98">
      <w:pPr>
        <w:pStyle w:val="BodyText"/>
        <w:spacing w:before="10"/>
        <w:rPr>
          <w:rFonts w:asciiTheme="minorHAnsi" w:hAnsiTheme="minorHAnsi" w:cstheme="minorHAnsi"/>
          <w:sz w:val="20"/>
        </w:rPr>
      </w:pPr>
    </w:p>
    <w:p w14:paraId="4E564C68" w14:textId="77777777" w:rsidR="00E60C98" w:rsidRPr="00786153" w:rsidRDefault="00050718">
      <w:pPr>
        <w:pStyle w:val="BodyText"/>
        <w:spacing w:before="1" w:line="276" w:lineRule="exact"/>
        <w:ind w:left="1553"/>
        <w:rPr>
          <w:rFonts w:asciiTheme="minorHAnsi" w:hAnsiTheme="minorHAnsi" w:cstheme="minorHAnsi"/>
        </w:rPr>
      </w:pPr>
      <w:r w:rsidRPr="00786153">
        <w:rPr>
          <w:rFonts w:asciiTheme="minorHAnsi" w:hAnsiTheme="minorHAnsi" w:cstheme="minorHAnsi"/>
          <w:u w:val="single" w:color="6F7073"/>
        </w:rPr>
        <w:t>Do</w:t>
      </w:r>
      <w:r w:rsidRPr="00786153">
        <w:rPr>
          <w:rFonts w:asciiTheme="minorHAnsi" w:hAnsiTheme="minorHAnsi" w:cstheme="minorHAnsi"/>
        </w:rPr>
        <w:t xml:space="preserve"> (if safe to do so)</w:t>
      </w:r>
    </w:p>
    <w:p w14:paraId="5FBE010E" w14:textId="77777777" w:rsidR="00E60C98" w:rsidRPr="00786153" w:rsidRDefault="00050718">
      <w:pPr>
        <w:pStyle w:val="ListParagraph"/>
        <w:numPr>
          <w:ilvl w:val="2"/>
          <w:numId w:val="8"/>
        </w:numPr>
        <w:tabs>
          <w:tab w:val="left" w:pos="2268"/>
          <w:tab w:val="left" w:pos="2269"/>
        </w:tabs>
        <w:spacing w:line="294" w:lineRule="exact"/>
        <w:ind w:left="2268" w:hanging="356"/>
        <w:rPr>
          <w:rFonts w:asciiTheme="minorHAnsi" w:hAnsiTheme="minorHAnsi" w:cstheme="minorHAnsi"/>
          <w:sz w:val="24"/>
        </w:rPr>
      </w:pPr>
      <w:r w:rsidRPr="00786153">
        <w:rPr>
          <w:rFonts w:asciiTheme="minorHAnsi" w:hAnsiTheme="minorHAnsi" w:cstheme="minorHAnsi"/>
          <w:sz w:val="24"/>
        </w:rPr>
        <w:t>extinguish all naked</w:t>
      </w:r>
      <w:r w:rsidRPr="00786153">
        <w:rPr>
          <w:rFonts w:asciiTheme="minorHAnsi" w:hAnsiTheme="minorHAnsi" w:cstheme="minorHAnsi"/>
          <w:spacing w:val="-1"/>
          <w:sz w:val="24"/>
        </w:rPr>
        <w:t xml:space="preserve"> </w:t>
      </w:r>
      <w:r w:rsidRPr="00786153">
        <w:rPr>
          <w:rFonts w:asciiTheme="minorHAnsi" w:hAnsiTheme="minorHAnsi" w:cstheme="minorHAnsi"/>
          <w:sz w:val="24"/>
        </w:rPr>
        <w:t>flames</w:t>
      </w:r>
    </w:p>
    <w:p w14:paraId="173B56AC" w14:textId="77777777" w:rsidR="00E60C98" w:rsidRPr="00786153" w:rsidRDefault="00050718">
      <w:pPr>
        <w:pStyle w:val="ListParagraph"/>
        <w:numPr>
          <w:ilvl w:val="2"/>
          <w:numId w:val="8"/>
        </w:numPr>
        <w:tabs>
          <w:tab w:val="left" w:pos="2268"/>
          <w:tab w:val="left" w:pos="2269"/>
        </w:tabs>
        <w:spacing w:before="39"/>
        <w:ind w:left="2268" w:hanging="356"/>
        <w:rPr>
          <w:rFonts w:asciiTheme="minorHAnsi" w:hAnsiTheme="minorHAnsi" w:cstheme="minorHAnsi"/>
          <w:sz w:val="24"/>
        </w:rPr>
      </w:pPr>
      <w:r w:rsidRPr="00786153">
        <w:rPr>
          <w:rFonts w:asciiTheme="minorHAnsi" w:hAnsiTheme="minorHAnsi" w:cstheme="minorHAnsi"/>
          <w:sz w:val="24"/>
        </w:rPr>
        <w:t>turn off all gas appliances and</w:t>
      </w:r>
      <w:r w:rsidRPr="00786153">
        <w:rPr>
          <w:rFonts w:asciiTheme="minorHAnsi" w:hAnsiTheme="minorHAnsi" w:cstheme="minorHAnsi"/>
          <w:spacing w:val="1"/>
          <w:sz w:val="24"/>
        </w:rPr>
        <w:t xml:space="preserve"> </w:t>
      </w:r>
      <w:r w:rsidRPr="00786153">
        <w:rPr>
          <w:rFonts w:asciiTheme="minorHAnsi" w:hAnsiTheme="minorHAnsi" w:cstheme="minorHAnsi"/>
          <w:sz w:val="24"/>
        </w:rPr>
        <w:t>sources</w:t>
      </w:r>
    </w:p>
    <w:p w14:paraId="5A78BD21" w14:textId="77777777" w:rsidR="00E60C98" w:rsidRPr="00786153" w:rsidRDefault="00050718">
      <w:pPr>
        <w:pStyle w:val="ListParagraph"/>
        <w:numPr>
          <w:ilvl w:val="2"/>
          <w:numId w:val="8"/>
        </w:numPr>
        <w:tabs>
          <w:tab w:val="left" w:pos="2268"/>
          <w:tab w:val="left" w:pos="2269"/>
        </w:tabs>
        <w:spacing w:before="40"/>
        <w:ind w:left="2268" w:hanging="356"/>
        <w:rPr>
          <w:rFonts w:asciiTheme="minorHAnsi" w:hAnsiTheme="minorHAnsi" w:cstheme="minorHAnsi"/>
          <w:sz w:val="24"/>
        </w:rPr>
      </w:pPr>
      <w:r w:rsidRPr="00786153">
        <w:rPr>
          <w:rFonts w:asciiTheme="minorHAnsi" w:hAnsiTheme="minorHAnsi" w:cstheme="minorHAnsi"/>
          <w:sz w:val="24"/>
        </w:rPr>
        <w:t>open all</w:t>
      </w:r>
      <w:r w:rsidRPr="00786153">
        <w:rPr>
          <w:rFonts w:asciiTheme="minorHAnsi" w:hAnsiTheme="minorHAnsi" w:cstheme="minorHAnsi"/>
          <w:spacing w:val="-1"/>
          <w:sz w:val="24"/>
        </w:rPr>
        <w:t xml:space="preserve"> </w:t>
      </w:r>
      <w:r w:rsidRPr="00786153">
        <w:rPr>
          <w:rFonts w:asciiTheme="minorHAnsi" w:hAnsiTheme="minorHAnsi" w:cstheme="minorHAnsi"/>
          <w:sz w:val="24"/>
        </w:rPr>
        <w:t>windows</w:t>
      </w:r>
    </w:p>
    <w:p w14:paraId="64FC811D" w14:textId="77777777" w:rsidR="00BC79E6" w:rsidRPr="00786153" w:rsidRDefault="00BC79E6">
      <w:pPr>
        <w:pStyle w:val="BodyText"/>
        <w:spacing w:before="3"/>
        <w:rPr>
          <w:rFonts w:asciiTheme="minorHAnsi" w:hAnsiTheme="minorHAnsi" w:cstheme="minorHAnsi"/>
          <w:sz w:val="10"/>
        </w:rPr>
      </w:pPr>
    </w:p>
    <w:p w14:paraId="45F2257A" w14:textId="77777777" w:rsidR="00E60C98" w:rsidRPr="00786153" w:rsidRDefault="00E60C98">
      <w:pPr>
        <w:pStyle w:val="BodyText"/>
        <w:spacing w:before="3"/>
        <w:rPr>
          <w:rFonts w:asciiTheme="minorHAnsi" w:hAnsiTheme="minorHAnsi" w:cstheme="minorHAnsi"/>
          <w:sz w:val="10"/>
        </w:rPr>
      </w:pPr>
    </w:p>
    <w:p w14:paraId="7594A165" w14:textId="77777777" w:rsidR="00E60C98" w:rsidRPr="00786153" w:rsidRDefault="00050718">
      <w:pPr>
        <w:pStyle w:val="BodyText"/>
        <w:spacing w:before="90" w:line="276" w:lineRule="exact"/>
        <w:ind w:left="1553"/>
        <w:rPr>
          <w:rFonts w:asciiTheme="minorHAnsi" w:hAnsiTheme="minorHAnsi" w:cstheme="minorHAnsi"/>
        </w:rPr>
      </w:pPr>
      <w:r w:rsidRPr="00786153">
        <w:rPr>
          <w:rFonts w:asciiTheme="minorHAnsi" w:hAnsiTheme="minorHAnsi" w:cstheme="minorHAnsi"/>
          <w:u w:val="single" w:color="6F7073"/>
        </w:rPr>
        <w:t>Do not</w:t>
      </w:r>
    </w:p>
    <w:p w14:paraId="620084FE" w14:textId="77777777" w:rsidR="00E60C98" w:rsidRPr="00786153" w:rsidRDefault="00050718">
      <w:pPr>
        <w:pStyle w:val="ListParagraph"/>
        <w:numPr>
          <w:ilvl w:val="2"/>
          <w:numId w:val="8"/>
        </w:numPr>
        <w:tabs>
          <w:tab w:val="left" w:pos="2239"/>
          <w:tab w:val="left" w:pos="2240"/>
        </w:tabs>
        <w:spacing w:line="294" w:lineRule="exact"/>
        <w:ind w:left="2239" w:hanging="356"/>
        <w:rPr>
          <w:rFonts w:asciiTheme="minorHAnsi" w:hAnsiTheme="minorHAnsi" w:cstheme="minorHAnsi"/>
          <w:sz w:val="24"/>
        </w:rPr>
      </w:pPr>
      <w:r w:rsidRPr="00786153">
        <w:rPr>
          <w:rFonts w:asciiTheme="minorHAnsi" w:hAnsiTheme="minorHAnsi" w:cstheme="minorHAnsi"/>
          <w:sz w:val="24"/>
        </w:rPr>
        <w:t>operate any electrical switches or mobile</w:t>
      </w:r>
      <w:r w:rsidRPr="00786153">
        <w:rPr>
          <w:rFonts w:asciiTheme="minorHAnsi" w:hAnsiTheme="minorHAnsi" w:cstheme="minorHAnsi"/>
          <w:spacing w:val="-6"/>
          <w:sz w:val="24"/>
        </w:rPr>
        <w:t xml:space="preserve"> </w:t>
      </w:r>
      <w:r w:rsidRPr="00786153">
        <w:rPr>
          <w:rFonts w:asciiTheme="minorHAnsi" w:hAnsiTheme="minorHAnsi" w:cstheme="minorHAnsi"/>
          <w:sz w:val="24"/>
        </w:rPr>
        <w:t>phones</w:t>
      </w:r>
    </w:p>
    <w:p w14:paraId="48FAF44A" w14:textId="77777777" w:rsidR="00E60C98" w:rsidRPr="00786153" w:rsidRDefault="00050718">
      <w:pPr>
        <w:pStyle w:val="ListParagraph"/>
        <w:numPr>
          <w:ilvl w:val="2"/>
          <w:numId w:val="8"/>
        </w:numPr>
        <w:tabs>
          <w:tab w:val="left" w:pos="2239"/>
          <w:tab w:val="left" w:pos="2240"/>
        </w:tabs>
        <w:spacing w:before="40"/>
        <w:ind w:left="2239" w:hanging="356"/>
        <w:rPr>
          <w:rFonts w:asciiTheme="minorHAnsi" w:hAnsiTheme="minorHAnsi" w:cstheme="minorHAnsi"/>
          <w:sz w:val="24"/>
        </w:rPr>
      </w:pPr>
      <w:r w:rsidRPr="00786153">
        <w:rPr>
          <w:rFonts w:asciiTheme="minorHAnsi" w:hAnsiTheme="minorHAnsi" w:cstheme="minorHAnsi"/>
          <w:sz w:val="24"/>
        </w:rPr>
        <w:t>use a naked flame to</w:t>
      </w:r>
      <w:r w:rsidRPr="00786153">
        <w:rPr>
          <w:rFonts w:asciiTheme="minorHAnsi" w:hAnsiTheme="minorHAnsi" w:cstheme="minorHAnsi"/>
          <w:spacing w:val="-1"/>
          <w:sz w:val="24"/>
        </w:rPr>
        <w:t xml:space="preserve"> </w:t>
      </w:r>
      <w:r w:rsidRPr="00786153">
        <w:rPr>
          <w:rFonts w:asciiTheme="minorHAnsi" w:hAnsiTheme="minorHAnsi" w:cstheme="minorHAnsi"/>
          <w:sz w:val="24"/>
        </w:rPr>
        <w:t>search</w:t>
      </w:r>
    </w:p>
    <w:p w14:paraId="5E7AA9ED" w14:textId="77777777" w:rsidR="00E60C98" w:rsidRPr="00786153" w:rsidRDefault="00E60C98">
      <w:pPr>
        <w:pStyle w:val="BodyText"/>
        <w:spacing w:before="6"/>
        <w:rPr>
          <w:rFonts w:asciiTheme="minorHAnsi" w:hAnsiTheme="minorHAnsi" w:cstheme="minorHAnsi"/>
        </w:rPr>
      </w:pPr>
    </w:p>
    <w:p w14:paraId="22D5CA48" w14:textId="77777777" w:rsidR="00E60C98" w:rsidRPr="00786153" w:rsidRDefault="00BC79E6">
      <w:pPr>
        <w:pStyle w:val="ListParagraph"/>
        <w:numPr>
          <w:ilvl w:val="1"/>
          <w:numId w:val="8"/>
        </w:numPr>
        <w:tabs>
          <w:tab w:val="left" w:pos="1106"/>
          <w:tab w:val="left" w:pos="1107"/>
        </w:tabs>
        <w:ind w:hanging="634"/>
        <w:rPr>
          <w:rFonts w:asciiTheme="minorHAnsi" w:hAnsiTheme="minorHAnsi" w:cstheme="minorHAnsi"/>
          <w:sz w:val="24"/>
        </w:rPr>
      </w:pPr>
      <w:r w:rsidRPr="00786153">
        <w:rPr>
          <w:rFonts w:asciiTheme="minorHAnsi" w:hAnsiTheme="minorHAnsi" w:cstheme="minorHAnsi"/>
          <w:sz w:val="24"/>
        </w:rPr>
        <w:t>The Premises</w:t>
      </w:r>
      <w:r w:rsidR="00050718" w:rsidRPr="00786153">
        <w:rPr>
          <w:rFonts w:asciiTheme="minorHAnsi" w:hAnsiTheme="minorHAnsi" w:cstheme="minorHAnsi"/>
          <w:sz w:val="24"/>
        </w:rPr>
        <w:t xml:space="preserve"> Manager, if safe to do so, will shut off the gas supply at the incoming</w:t>
      </w:r>
      <w:r w:rsidR="00050718" w:rsidRPr="00786153">
        <w:rPr>
          <w:rFonts w:asciiTheme="minorHAnsi" w:hAnsiTheme="minorHAnsi" w:cstheme="minorHAnsi"/>
          <w:spacing w:val="-12"/>
          <w:sz w:val="24"/>
        </w:rPr>
        <w:t xml:space="preserve"> </w:t>
      </w:r>
      <w:r w:rsidR="00050718" w:rsidRPr="00786153">
        <w:rPr>
          <w:rFonts w:asciiTheme="minorHAnsi" w:hAnsiTheme="minorHAnsi" w:cstheme="minorHAnsi"/>
          <w:sz w:val="24"/>
        </w:rPr>
        <w:t>meter.</w:t>
      </w:r>
    </w:p>
    <w:p w14:paraId="7EBDF62F" w14:textId="77777777" w:rsidR="00E60C98" w:rsidRPr="005966C1" w:rsidRDefault="00E60C98">
      <w:pPr>
        <w:pStyle w:val="BodyText"/>
        <w:rPr>
          <w:sz w:val="20"/>
        </w:rPr>
      </w:pPr>
    </w:p>
    <w:p w14:paraId="33AC3E3C" w14:textId="77777777" w:rsidR="00E60C98" w:rsidRPr="005966C1" w:rsidRDefault="00E60C98">
      <w:pPr>
        <w:pStyle w:val="BodyText"/>
        <w:spacing w:before="10"/>
        <w:rPr>
          <w:sz w:val="20"/>
        </w:rPr>
      </w:pPr>
    </w:p>
    <w:p w14:paraId="71DC56AA" w14:textId="3ED8A49C" w:rsidR="00E60C98" w:rsidRDefault="00050718">
      <w:pPr>
        <w:pStyle w:val="BodyText"/>
        <w:spacing w:before="9"/>
      </w:pPr>
      <w:r w:rsidRPr="302E7D3F">
        <w:rPr>
          <w:b/>
          <w:bCs/>
        </w:rPr>
        <w:t xml:space="preserve">Policy </w:t>
      </w:r>
      <w:r w:rsidR="33B0DA72" w:rsidRPr="302E7D3F">
        <w:rPr>
          <w:b/>
          <w:bCs/>
        </w:rPr>
        <w:t>Reviewed</w:t>
      </w:r>
      <w:r w:rsidRPr="302E7D3F">
        <w:rPr>
          <w:b/>
          <w:bCs/>
        </w:rPr>
        <w:t>:</w:t>
      </w:r>
      <w:r>
        <w:t xml:space="preserve"> </w:t>
      </w:r>
      <w:r w:rsidR="00786153">
        <w:t>October 202</w:t>
      </w:r>
      <w:r w:rsidR="795B1377">
        <w:t>5</w:t>
      </w:r>
    </w:p>
    <w:p w14:paraId="1ECD05AF" w14:textId="64BAA6A6" w:rsidR="00050718" w:rsidRDefault="00050718">
      <w:pPr>
        <w:pStyle w:val="BodyText"/>
        <w:spacing w:before="9"/>
      </w:pPr>
      <w:r w:rsidRPr="302E7D3F">
        <w:rPr>
          <w:b/>
          <w:bCs/>
        </w:rPr>
        <w:t>Policy to be reviewed</w:t>
      </w:r>
      <w:r w:rsidR="2EB342AF" w:rsidRPr="302E7D3F">
        <w:rPr>
          <w:b/>
          <w:bCs/>
        </w:rPr>
        <w:t xml:space="preserve"> next</w:t>
      </w:r>
      <w:r>
        <w:t xml:space="preserve">: </w:t>
      </w:r>
      <w:r w:rsidR="00786153">
        <w:t>October 202</w:t>
      </w:r>
      <w:r w:rsidR="453C1BEC">
        <w:t>6</w:t>
      </w:r>
    </w:p>
    <w:p w14:paraId="5CAFAFC6" w14:textId="6FBF5262" w:rsidR="00786153" w:rsidRDefault="00786153">
      <w:pPr>
        <w:pStyle w:val="BodyText"/>
        <w:spacing w:before="9"/>
      </w:pPr>
    </w:p>
    <w:p w14:paraId="19C8699F" w14:textId="5C6C058C" w:rsidR="00786153" w:rsidRPr="005966C1" w:rsidRDefault="00786153">
      <w:pPr>
        <w:pStyle w:val="BodyText"/>
        <w:spacing w:before="9"/>
      </w:pPr>
      <w:r>
        <w:rPr>
          <w:b/>
        </w:rPr>
        <w:t>Signed on behalf of the Governors:</w:t>
      </w:r>
    </w:p>
    <w:p w14:paraId="41914933" w14:textId="38A3FD5B" w:rsidR="00786153" w:rsidRDefault="00786153"/>
    <w:sectPr w:rsidR="00786153" w:rsidSect="004D3EEE">
      <w:footerReference w:type="default" r:id="rId12"/>
      <w:pgSz w:w="11910" w:h="16840"/>
      <w:pgMar w:top="720" w:right="720" w:bottom="720" w:left="720" w:header="0" w:footer="6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EA8E" w14:textId="77777777" w:rsidR="00E82497" w:rsidRDefault="00050718">
      <w:r>
        <w:separator/>
      </w:r>
    </w:p>
  </w:endnote>
  <w:endnote w:type="continuationSeparator" w:id="0">
    <w:p w14:paraId="3B38A438" w14:textId="77777777" w:rsidR="00E82497" w:rsidRDefault="0005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512A" w14:textId="77777777" w:rsidR="00E60C98" w:rsidRDefault="00F87C1B">
    <w:pPr>
      <w:pStyle w:val="BodyText"/>
      <w:spacing w:line="14" w:lineRule="auto"/>
      <w:rPr>
        <w:sz w:val="20"/>
      </w:rPr>
    </w:pPr>
    <w:r>
      <w:rPr>
        <w:noProof/>
        <w:lang w:eastAsia="en-GB"/>
      </w:rPr>
      <mc:AlternateContent>
        <mc:Choice Requires="wps">
          <w:drawing>
            <wp:anchor distT="0" distB="0" distL="114300" distR="114300" simplePos="0" relativeHeight="251661312" behindDoc="1" locked="0" layoutInCell="1" allowOverlap="1" wp14:anchorId="1517033F" wp14:editId="47FC1AEE">
              <wp:simplePos x="0" y="0"/>
              <wp:positionH relativeFrom="page">
                <wp:posOffset>3690620</wp:posOffset>
              </wp:positionH>
              <wp:positionV relativeFrom="page">
                <wp:posOffset>10116185</wp:posOffset>
              </wp:positionV>
              <wp:extent cx="180340" cy="139065"/>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4549D" w14:textId="3B9F5428" w:rsidR="00E60C98" w:rsidRDefault="00050718">
                          <w:pPr>
                            <w:spacing w:before="14"/>
                            <w:ind w:left="60"/>
                            <w:rPr>
                              <w:sz w:val="16"/>
                            </w:rPr>
                          </w:pPr>
                          <w:r>
                            <w:fldChar w:fldCharType="begin"/>
                          </w:r>
                          <w:r>
                            <w:rPr>
                              <w:sz w:val="16"/>
                            </w:rPr>
                            <w:instrText xml:space="preserve"> PAGE </w:instrText>
                          </w:r>
                          <w:r>
                            <w:fldChar w:fldCharType="separate"/>
                          </w:r>
                          <w:r w:rsidR="000E78AD">
                            <w:rPr>
                              <w:noProof/>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7033F" id="_x0000_t202" coordsize="21600,21600" o:spt="202" path="m,l,21600r21600,l21600,xe">
              <v:stroke joinstyle="miter"/>
              <v:path gradientshapeok="t" o:connecttype="rect"/>
            </v:shapetype>
            <v:shape id=" 1" o:spid="_x0000_s1026" type="#_x0000_t202" style="position:absolute;margin-left:290.6pt;margin-top:796.55pt;width:14.2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" filled="f" stroked="f">
              <v:path arrowok="t"/>
              <v:textbox inset="0,0,0,0">
                <w:txbxContent>
                  <w:p w14:paraId="2EE4549D" w14:textId="3B9F5428" w:rsidR="00E60C98" w:rsidRDefault="00050718">
                    <w:pPr>
                      <w:spacing w:before="14"/>
                      <w:ind w:left="60"/>
                      <w:rPr>
                        <w:sz w:val="16"/>
                      </w:rPr>
                    </w:pPr>
                    <w:r>
                      <w:fldChar w:fldCharType="begin"/>
                    </w:r>
                    <w:r>
                      <w:rPr>
                        <w:sz w:val="16"/>
                      </w:rPr>
                      <w:instrText xml:space="preserve"> PAGE </w:instrText>
                    </w:r>
                    <w:r>
                      <w:fldChar w:fldCharType="separate"/>
                    </w:r>
                    <w:r w:rsidR="000E78AD">
                      <w:rPr>
                        <w:noProof/>
                        <w:sz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8675" w14:textId="77777777" w:rsidR="00E82497" w:rsidRDefault="00050718">
      <w:r>
        <w:separator/>
      </w:r>
    </w:p>
  </w:footnote>
  <w:footnote w:type="continuationSeparator" w:id="0">
    <w:p w14:paraId="111DEA96" w14:textId="77777777" w:rsidR="00E82497" w:rsidRDefault="00050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2A0"/>
    <w:multiLevelType w:val="multilevel"/>
    <w:tmpl w:val="9DC4FDD8"/>
    <w:lvl w:ilvl="0">
      <w:start w:val="7"/>
      <w:numFmt w:val="decimal"/>
      <w:lvlText w:val="%1"/>
      <w:lvlJc w:val="left"/>
      <w:pPr>
        <w:ind w:left="1531" w:hanging="699"/>
        <w:jc w:val="left"/>
      </w:pPr>
      <w:rPr>
        <w:rFonts w:hint="default"/>
        <w:lang w:val="en-GB" w:eastAsia="en-US" w:bidi="ar-SA"/>
      </w:rPr>
    </w:lvl>
    <w:lvl w:ilvl="1">
      <w:start w:val="2"/>
      <w:numFmt w:val="decimal"/>
      <w:lvlText w:val="%1.%2"/>
      <w:lvlJc w:val="left"/>
      <w:pPr>
        <w:ind w:left="1531" w:hanging="699"/>
        <w:jc w:val="left"/>
      </w:pPr>
      <w:rPr>
        <w:rFonts w:hint="default"/>
        <w:lang w:val="en-GB" w:eastAsia="en-US" w:bidi="ar-SA"/>
      </w:rPr>
    </w:lvl>
    <w:lvl w:ilvl="2">
      <w:start w:val="1"/>
      <w:numFmt w:val="decimal"/>
      <w:lvlText w:val="%1.%2.%3."/>
      <w:lvlJc w:val="left"/>
      <w:pPr>
        <w:ind w:left="1531" w:hanging="699"/>
        <w:jc w:val="left"/>
      </w:pPr>
      <w:rPr>
        <w:rFonts w:ascii="Times New Roman" w:eastAsia="Times New Roman" w:hAnsi="Times New Roman" w:cs="Times New Roman" w:hint="default"/>
        <w:color w:val="6F7073"/>
        <w:w w:val="100"/>
        <w:sz w:val="24"/>
        <w:szCs w:val="24"/>
        <w:lang w:val="en-GB" w:eastAsia="en-US" w:bidi="ar-SA"/>
      </w:rPr>
    </w:lvl>
    <w:lvl w:ilvl="3">
      <w:numFmt w:val="bullet"/>
      <w:lvlText w:val="•"/>
      <w:lvlJc w:val="left"/>
      <w:pPr>
        <w:ind w:left="4043" w:hanging="699"/>
      </w:pPr>
      <w:rPr>
        <w:rFonts w:hint="default"/>
        <w:lang w:val="en-GB" w:eastAsia="en-US" w:bidi="ar-SA"/>
      </w:rPr>
    </w:lvl>
    <w:lvl w:ilvl="4">
      <w:numFmt w:val="bullet"/>
      <w:lvlText w:val="•"/>
      <w:lvlJc w:val="left"/>
      <w:pPr>
        <w:ind w:left="4878" w:hanging="699"/>
      </w:pPr>
      <w:rPr>
        <w:rFonts w:hint="default"/>
        <w:lang w:val="en-GB" w:eastAsia="en-US" w:bidi="ar-SA"/>
      </w:rPr>
    </w:lvl>
    <w:lvl w:ilvl="5">
      <w:numFmt w:val="bullet"/>
      <w:lvlText w:val="•"/>
      <w:lvlJc w:val="left"/>
      <w:pPr>
        <w:ind w:left="5713" w:hanging="699"/>
      </w:pPr>
      <w:rPr>
        <w:rFonts w:hint="default"/>
        <w:lang w:val="en-GB" w:eastAsia="en-US" w:bidi="ar-SA"/>
      </w:rPr>
    </w:lvl>
    <w:lvl w:ilvl="6">
      <w:numFmt w:val="bullet"/>
      <w:lvlText w:val="•"/>
      <w:lvlJc w:val="left"/>
      <w:pPr>
        <w:ind w:left="6547" w:hanging="699"/>
      </w:pPr>
      <w:rPr>
        <w:rFonts w:hint="default"/>
        <w:lang w:val="en-GB" w:eastAsia="en-US" w:bidi="ar-SA"/>
      </w:rPr>
    </w:lvl>
    <w:lvl w:ilvl="7">
      <w:numFmt w:val="bullet"/>
      <w:lvlText w:val="•"/>
      <w:lvlJc w:val="left"/>
      <w:pPr>
        <w:ind w:left="7382" w:hanging="699"/>
      </w:pPr>
      <w:rPr>
        <w:rFonts w:hint="default"/>
        <w:lang w:val="en-GB" w:eastAsia="en-US" w:bidi="ar-SA"/>
      </w:rPr>
    </w:lvl>
    <w:lvl w:ilvl="8">
      <w:numFmt w:val="bullet"/>
      <w:lvlText w:val="•"/>
      <w:lvlJc w:val="left"/>
      <w:pPr>
        <w:ind w:left="8217" w:hanging="699"/>
      </w:pPr>
      <w:rPr>
        <w:rFonts w:hint="default"/>
        <w:lang w:val="en-GB" w:eastAsia="en-US" w:bidi="ar-SA"/>
      </w:rPr>
    </w:lvl>
  </w:abstractNum>
  <w:abstractNum w:abstractNumId="1" w15:restartNumberingAfterBreak="0">
    <w:nsid w:val="0A783FF4"/>
    <w:multiLevelType w:val="multilevel"/>
    <w:tmpl w:val="DA046814"/>
    <w:lvl w:ilvl="0">
      <w:start w:val="1"/>
      <w:numFmt w:val="decimal"/>
      <w:lvlText w:val="%1."/>
      <w:lvlJc w:val="left"/>
      <w:pPr>
        <w:ind w:left="473" w:hanging="360"/>
        <w:jc w:val="left"/>
      </w:pPr>
      <w:rPr>
        <w:rFonts w:ascii="Times New Roman" w:eastAsia="Times New Roman" w:hAnsi="Times New Roman" w:cs="Times New Roman" w:hint="default"/>
        <w:b/>
        <w:bCs/>
        <w:color w:val="6F7073"/>
        <w:w w:val="100"/>
        <w:sz w:val="24"/>
        <w:szCs w:val="24"/>
        <w:lang w:val="en-GB" w:eastAsia="en-US" w:bidi="ar-SA"/>
      </w:rPr>
    </w:lvl>
    <w:lvl w:ilvl="1">
      <w:start w:val="1"/>
      <w:numFmt w:val="decimal"/>
      <w:lvlText w:val="%1.%2."/>
      <w:lvlJc w:val="left"/>
      <w:pPr>
        <w:ind w:left="1106" w:hanging="574"/>
        <w:jc w:val="left"/>
      </w:pPr>
      <w:rPr>
        <w:rFonts w:ascii="Times New Roman" w:eastAsia="Times New Roman" w:hAnsi="Times New Roman" w:cs="Times New Roman" w:hint="default"/>
        <w:color w:val="6F7073"/>
        <w:w w:val="100"/>
        <w:sz w:val="24"/>
        <w:szCs w:val="24"/>
        <w:lang w:val="en-GB" w:eastAsia="en-US" w:bidi="ar-SA"/>
      </w:rPr>
    </w:lvl>
    <w:lvl w:ilvl="2">
      <w:numFmt w:val="bullet"/>
      <w:lvlText w:val=""/>
      <w:lvlJc w:val="left"/>
      <w:pPr>
        <w:ind w:left="1193" w:hanging="360"/>
      </w:pPr>
      <w:rPr>
        <w:rFonts w:ascii="Symbol" w:eastAsia="Symbol" w:hAnsi="Symbol" w:cs="Symbol" w:hint="default"/>
        <w:color w:val="6F7073"/>
        <w:w w:val="100"/>
        <w:sz w:val="24"/>
        <w:szCs w:val="24"/>
        <w:lang w:val="en-GB" w:eastAsia="en-US" w:bidi="ar-SA"/>
      </w:rPr>
    </w:lvl>
    <w:lvl w:ilvl="3">
      <w:numFmt w:val="bullet"/>
      <w:lvlText w:val="•"/>
      <w:lvlJc w:val="left"/>
      <w:pPr>
        <w:ind w:left="2260" w:hanging="360"/>
      </w:pPr>
      <w:rPr>
        <w:rFonts w:hint="default"/>
        <w:lang w:val="en-GB" w:eastAsia="en-US" w:bidi="ar-SA"/>
      </w:rPr>
    </w:lvl>
    <w:lvl w:ilvl="4">
      <w:numFmt w:val="bullet"/>
      <w:lvlText w:val="•"/>
      <w:lvlJc w:val="left"/>
      <w:pPr>
        <w:ind w:left="3349" w:hanging="360"/>
      </w:pPr>
      <w:rPr>
        <w:rFonts w:hint="default"/>
        <w:lang w:val="en-GB" w:eastAsia="en-US" w:bidi="ar-SA"/>
      </w:rPr>
    </w:lvl>
    <w:lvl w:ilvl="5">
      <w:numFmt w:val="bullet"/>
      <w:lvlText w:val="•"/>
      <w:lvlJc w:val="left"/>
      <w:pPr>
        <w:ind w:left="4438" w:hanging="360"/>
      </w:pPr>
      <w:rPr>
        <w:rFonts w:hint="default"/>
        <w:lang w:val="en-GB" w:eastAsia="en-US" w:bidi="ar-SA"/>
      </w:rPr>
    </w:lvl>
    <w:lvl w:ilvl="6">
      <w:numFmt w:val="bullet"/>
      <w:lvlText w:val="•"/>
      <w:lvlJc w:val="left"/>
      <w:pPr>
        <w:ind w:left="5528" w:hanging="360"/>
      </w:pPr>
      <w:rPr>
        <w:rFonts w:hint="default"/>
        <w:lang w:val="en-GB" w:eastAsia="en-US" w:bidi="ar-SA"/>
      </w:rPr>
    </w:lvl>
    <w:lvl w:ilvl="7">
      <w:numFmt w:val="bullet"/>
      <w:lvlText w:val="•"/>
      <w:lvlJc w:val="left"/>
      <w:pPr>
        <w:ind w:left="6617" w:hanging="360"/>
      </w:pPr>
      <w:rPr>
        <w:rFonts w:hint="default"/>
        <w:lang w:val="en-GB" w:eastAsia="en-US" w:bidi="ar-SA"/>
      </w:rPr>
    </w:lvl>
    <w:lvl w:ilvl="8">
      <w:numFmt w:val="bullet"/>
      <w:lvlText w:val="•"/>
      <w:lvlJc w:val="left"/>
      <w:pPr>
        <w:ind w:left="7707" w:hanging="360"/>
      </w:pPr>
      <w:rPr>
        <w:rFonts w:hint="default"/>
        <w:lang w:val="en-GB" w:eastAsia="en-US" w:bidi="ar-SA"/>
      </w:rPr>
    </w:lvl>
  </w:abstractNum>
  <w:abstractNum w:abstractNumId="2" w15:restartNumberingAfterBreak="0">
    <w:nsid w:val="21DB06E0"/>
    <w:multiLevelType w:val="hybridMultilevel"/>
    <w:tmpl w:val="E85A7B16"/>
    <w:lvl w:ilvl="0" w:tplc="A18A9250">
      <w:numFmt w:val="bullet"/>
      <w:lvlText w:val=""/>
      <w:lvlJc w:val="left"/>
      <w:pPr>
        <w:ind w:left="474" w:hanging="425"/>
      </w:pPr>
      <w:rPr>
        <w:rFonts w:ascii="Symbol" w:eastAsia="Symbol" w:hAnsi="Symbol" w:cs="Symbol" w:hint="default"/>
        <w:color w:val="6F7073"/>
        <w:w w:val="100"/>
        <w:sz w:val="24"/>
        <w:szCs w:val="24"/>
        <w:lang w:val="en-GB" w:eastAsia="en-US" w:bidi="ar-SA"/>
      </w:rPr>
    </w:lvl>
    <w:lvl w:ilvl="1" w:tplc="9DAEBAF4">
      <w:numFmt w:val="bullet"/>
      <w:lvlText w:val="•"/>
      <w:lvlJc w:val="left"/>
      <w:pPr>
        <w:ind w:left="563" w:hanging="425"/>
      </w:pPr>
      <w:rPr>
        <w:rFonts w:hint="default"/>
        <w:lang w:val="en-GB" w:eastAsia="en-US" w:bidi="ar-SA"/>
      </w:rPr>
    </w:lvl>
    <w:lvl w:ilvl="2" w:tplc="AA4482C2">
      <w:numFmt w:val="bullet"/>
      <w:lvlText w:val="•"/>
      <w:lvlJc w:val="left"/>
      <w:pPr>
        <w:ind w:left="646" w:hanging="425"/>
      </w:pPr>
      <w:rPr>
        <w:rFonts w:hint="default"/>
        <w:lang w:val="en-GB" w:eastAsia="en-US" w:bidi="ar-SA"/>
      </w:rPr>
    </w:lvl>
    <w:lvl w:ilvl="3" w:tplc="E8769372">
      <w:numFmt w:val="bullet"/>
      <w:lvlText w:val="•"/>
      <w:lvlJc w:val="left"/>
      <w:pPr>
        <w:ind w:left="729" w:hanging="425"/>
      </w:pPr>
      <w:rPr>
        <w:rFonts w:hint="default"/>
        <w:lang w:val="en-GB" w:eastAsia="en-US" w:bidi="ar-SA"/>
      </w:rPr>
    </w:lvl>
    <w:lvl w:ilvl="4" w:tplc="F3EC31FA">
      <w:numFmt w:val="bullet"/>
      <w:lvlText w:val="•"/>
      <w:lvlJc w:val="left"/>
      <w:pPr>
        <w:ind w:left="812" w:hanging="425"/>
      </w:pPr>
      <w:rPr>
        <w:rFonts w:hint="default"/>
        <w:lang w:val="en-GB" w:eastAsia="en-US" w:bidi="ar-SA"/>
      </w:rPr>
    </w:lvl>
    <w:lvl w:ilvl="5" w:tplc="A976B6B0">
      <w:numFmt w:val="bullet"/>
      <w:lvlText w:val="•"/>
      <w:lvlJc w:val="left"/>
      <w:pPr>
        <w:ind w:left="896" w:hanging="425"/>
      </w:pPr>
      <w:rPr>
        <w:rFonts w:hint="default"/>
        <w:lang w:val="en-GB" w:eastAsia="en-US" w:bidi="ar-SA"/>
      </w:rPr>
    </w:lvl>
    <w:lvl w:ilvl="6" w:tplc="FFA60CBA">
      <w:numFmt w:val="bullet"/>
      <w:lvlText w:val="•"/>
      <w:lvlJc w:val="left"/>
      <w:pPr>
        <w:ind w:left="979" w:hanging="425"/>
      </w:pPr>
      <w:rPr>
        <w:rFonts w:hint="default"/>
        <w:lang w:val="en-GB" w:eastAsia="en-US" w:bidi="ar-SA"/>
      </w:rPr>
    </w:lvl>
    <w:lvl w:ilvl="7" w:tplc="AF7CC644">
      <w:numFmt w:val="bullet"/>
      <w:lvlText w:val="•"/>
      <w:lvlJc w:val="left"/>
      <w:pPr>
        <w:ind w:left="1062" w:hanging="425"/>
      </w:pPr>
      <w:rPr>
        <w:rFonts w:hint="default"/>
        <w:lang w:val="en-GB" w:eastAsia="en-US" w:bidi="ar-SA"/>
      </w:rPr>
    </w:lvl>
    <w:lvl w:ilvl="8" w:tplc="B088C78C">
      <w:numFmt w:val="bullet"/>
      <w:lvlText w:val="•"/>
      <w:lvlJc w:val="left"/>
      <w:pPr>
        <w:ind w:left="1145" w:hanging="425"/>
      </w:pPr>
      <w:rPr>
        <w:rFonts w:hint="default"/>
        <w:lang w:val="en-GB" w:eastAsia="en-US" w:bidi="ar-SA"/>
      </w:rPr>
    </w:lvl>
  </w:abstractNum>
  <w:abstractNum w:abstractNumId="3" w15:restartNumberingAfterBreak="0">
    <w:nsid w:val="3D911E61"/>
    <w:multiLevelType w:val="hybridMultilevel"/>
    <w:tmpl w:val="27A42054"/>
    <w:lvl w:ilvl="0" w:tplc="8F529EB8">
      <w:numFmt w:val="bullet"/>
      <w:lvlText w:val=""/>
      <w:lvlJc w:val="left"/>
      <w:pPr>
        <w:ind w:left="474" w:hanging="425"/>
      </w:pPr>
      <w:rPr>
        <w:rFonts w:ascii="Symbol" w:eastAsia="Symbol" w:hAnsi="Symbol" w:cs="Symbol" w:hint="default"/>
        <w:color w:val="6F7073"/>
        <w:w w:val="100"/>
        <w:sz w:val="24"/>
        <w:szCs w:val="24"/>
        <w:lang w:val="en-GB" w:eastAsia="en-US" w:bidi="ar-SA"/>
      </w:rPr>
    </w:lvl>
    <w:lvl w:ilvl="1" w:tplc="68EA6380">
      <w:numFmt w:val="bullet"/>
      <w:lvlText w:val="•"/>
      <w:lvlJc w:val="left"/>
      <w:pPr>
        <w:ind w:left="563" w:hanging="425"/>
      </w:pPr>
      <w:rPr>
        <w:rFonts w:hint="default"/>
        <w:lang w:val="en-GB" w:eastAsia="en-US" w:bidi="ar-SA"/>
      </w:rPr>
    </w:lvl>
    <w:lvl w:ilvl="2" w:tplc="88080D60">
      <w:numFmt w:val="bullet"/>
      <w:lvlText w:val="•"/>
      <w:lvlJc w:val="left"/>
      <w:pPr>
        <w:ind w:left="646" w:hanging="425"/>
      </w:pPr>
      <w:rPr>
        <w:rFonts w:hint="default"/>
        <w:lang w:val="en-GB" w:eastAsia="en-US" w:bidi="ar-SA"/>
      </w:rPr>
    </w:lvl>
    <w:lvl w:ilvl="3" w:tplc="A02E97D8">
      <w:numFmt w:val="bullet"/>
      <w:lvlText w:val="•"/>
      <w:lvlJc w:val="left"/>
      <w:pPr>
        <w:ind w:left="729" w:hanging="425"/>
      </w:pPr>
      <w:rPr>
        <w:rFonts w:hint="default"/>
        <w:lang w:val="en-GB" w:eastAsia="en-US" w:bidi="ar-SA"/>
      </w:rPr>
    </w:lvl>
    <w:lvl w:ilvl="4" w:tplc="E7009F98">
      <w:numFmt w:val="bullet"/>
      <w:lvlText w:val="•"/>
      <w:lvlJc w:val="left"/>
      <w:pPr>
        <w:ind w:left="812" w:hanging="425"/>
      </w:pPr>
      <w:rPr>
        <w:rFonts w:hint="default"/>
        <w:lang w:val="en-GB" w:eastAsia="en-US" w:bidi="ar-SA"/>
      </w:rPr>
    </w:lvl>
    <w:lvl w:ilvl="5" w:tplc="319E04DA">
      <w:numFmt w:val="bullet"/>
      <w:lvlText w:val="•"/>
      <w:lvlJc w:val="left"/>
      <w:pPr>
        <w:ind w:left="896" w:hanging="425"/>
      </w:pPr>
      <w:rPr>
        <w:rFonts w:hint="default"/>
        <w:lang w:val="en-GB" w:eastAsia="en-US" w:bidi="ar-SA"/>
      </w:rPr>
    </w:lvl>
    <w:lvl w:ilvl="6" w:tplc="9510F510">
      <w:numFmt w:val="bullet"/>
      <w:lvlText w:val="•"/>
      <w:lvlJc w:val="left"/>
      <w:pPr>
        <w:ind w:left="979" w:hanging="425"/>
      </w:pPr>
      <w:rPr>
        <w:rFonts w:hint="default"/>
        <w:lang w:val="en-GB" w:eastAsia="en-US" w:bidi="ar-SA"/>
      </w:rPr>
    </w:lvl>
    <w:lvl w:ilvl="7" w:tplc="EB9E9544">
      <w:numFmt w:val="bullet"/>
      <w:lvlText w:val="•"/>
      <w:lvlJc w:val="left"/>
      <w:pPr>
        <w:ind w:left="1062" w:hanging="425"/>
      </w:pPr>
      <w:rPr>
        <w:rFonts w:hint="default"/>
        <w:lang w:val="en-GB" w:eastAsia="en-US" w:bidi="ar-SA"/>
      </w:rPr>
    </w:lvl>
    <w:lvl w:ilvl="8" w:tplc="BD7AAAB4">
      <w:numFmt w:val="bullet"/>
      <w:lvlText w:val="•"/>
      <w:lvlJc w:val="left"/>
      <w:pPr>
        <w:ind w:left="1145" w:hanging="425"/>
      </w:pPr>
      <w:rPr>
        <w:rFonts w:hint="default"/>
        <w:lang w:val="en-GB" w:eastAsia="en-US" w:bidi="ar-SA"/>
      </w:rPr>
    </w:lvl>
  </w:abstractNum>
  <w:abstractNum w:abstractNumId="4" w15:restartNumberingAfterBreak="0">
    <w:nsid w:val="4B513337"/>
    <w:multiLevelType w:val="hybridMultilevel"/>
    <w:tmpl w:val="EB523E90"/>
    <w:lvl w:ilvl="0" w:tplc="93803A12">
      <w:numFmt w:val="bullet"/>
      <w:lvlText w:val=""/>
      <w:lvlJc w:val="left"/>
      <w:pPr>
        <w:ind w:left="474" w:hanging="425"/>
      </w:pPr>
      <w:rPr>
        <w:rFonts w:ascii="Symbol" w:eastAsia="Symbol" w:hAnsi="Symbol" w:cs="Symbol" w:hint="default"/>
        <w:color w:val="6F7073"/>
        <w:w w:val="100"/>
        <w:sz w:val="24"/>
        <w:szCs w:val="24"/>
        <w:lang w:val="en-GB" w:eastAsia="en-US" w:bidi="ar-SA"/>
      </w:rPr>
    </w:lvl>
    <w:lvl w:ilvl="1" w:tplc="47D073DA">
      <w:numFmt w:val="bullet"/>
      <w:lvlText w:val="•"/>
      <w:lvlJc w:val="left"/>
      <w:pPr>
        <w:ind w:left="563" w:hanging="425"/>
      </w:pPr>
      <w:rPr>
        <w:rFonts w:hint="default"/>
        <w:lang w:val="en-GB" w:eastAsia="en-US" w:bidi="ar-SA"/>
      </w:rPr>
    </w:lvl>
    <w:lvl w:ilvl="2" w:tplc="12243F12">
      <w:numFmt w:val="bullet"/>
      <w:lvlText w:val="•"/>
      <w:lvlJc w:val="left"/>
      <w:pPr>
        <w:ind w:left="646" w:hanging="425"/>
      </w:pPr>
      <w:rPr>
        <w:rFonts w:hint="default"/>
        <w:lang w:val="en-GB" w:eastAsia="en-US" w:bidi="ar-SA"/>
      </w:rPr>
    </w:lvl>
    <w:lvl w:ilvl="3" w:tplc="04DCC88C">
      <w:numFmt w:val="bullet"/>
      <w:lvlText w:val="•"/>
      <w:lvlJc w:val="left"/>
      <w:pPr>
        <w:ind w:left="729" w:hanging="425"/>
      </w:pPr>
      <w:rPr>
        <w:rFonts w:hint="default"/>
        <w:lang w:val="en-GB" w:eastAsia="en-US" w:bidi="ar-SA"/>
      </w:rPr>
    </w:lvl>
    <w:lvl w:ilvl="4" w:tplc="16D65630">
      <w:numFmt w:val="bullet"/>
      <w:lvlText w:val="•"/>
      <w:lvlJc w:val="left"/>
      <w:pPr>
        <w:ind w:left="812" w:hanging="425"/>
      </w:pPr>
      <w:rPr>
        <w:rFonts w:hint="default"/>
        <w:lang w:val="en-GB" w:eastAsia="en-US" w:bidi="ar-SA"/>
      </w:rPr>
    </w:lvl>
    <w:lvl w:ilvl="5" w:tplc="C838A634">
      <w:numFmt w:val="bullet"/>
      <w:lvlText w:val="•"/>
      <w:lvlJc w:val="left"/>
      <w:pPr>
        <w:ind w:left="896" w:hanging="425"/>
      </w:pPr>
      <w:rPr>
        <w:rFonts w:hint="default"/>
        <w:lang w:val="en-GB" w:eastAsia="en-US" w:bidi="ar-SA"/>
      </w:rPr>
    </w:lvl>
    <w:lvl w:ilvl="6" w:tplc="C5EEF434">
      <w:numFmt w:val="bullet"/>
      <w:lvlText w:val="•"/>
      <w:lvlJc w:val="left"/>
      <w:pPr>
        <w:ind w:left="979" w:hanging="425"/>
      </w:pPr>
      <w:rPr>
        <w:rFonts w:hint="default"/>
        <w:lang w:val="en-GB" w:eastAsia="en-US" w:bidi="ar-SA"/>
      </w:rPr>
    </w:lvl>
    <w:lvl w:ilvl="7" w:tplc="2AF66910">
      <w:numFmt w:val="bullet"/>
      <w:lvlText w:val="•"/>
      <w:lvlJc w:val="left"/>
      <w:pPr>
        <w:ind w:left="1062" w:hanging="425"/>
      </w:pPr>
      <w:rPr>
        <w:rFonts w:hint="default"/>
        <w:lang w:val="en-GB" w:eastAsia="en-US" w:bidi="ar-SA"/>
      </w:rPr>
    </w:lvl>
    <w:lvl w:ilvl="8" w:tplc="1B641702">
      <w:numFmt w:val="bullet"/>
      <w:lvlText w:val="•"/>
      <w:lvlJc w:val="left"/>
      <w:pPr>
        <w:ind w:left="1145" w:hanging="425"/>
      </w:pPr>
      <w:rPr>
        <w:rFonts w:hint="default"/>
        <w:lang w:val="en-GB" w:eastAsia="en-US" w:bidi="ar-SA"/>
      </w:rPr>
    </w:lvl>
  </w:abstractNum>
  <w:abstractNum w:abstractNumId="5" w15:restartNumberingAfterBreak="0">
    <w:nsid w:val="59107BD0"/>
    <w:multiLevelType w:val="multilevel"/>
    <w:tmpl w:val="5BB0DEF0"/>
    <w:lvl w:ilvl="0">
      <w:start w:val="7"/>
      <w:numFmt w:val="decimal"/>
      <w:lvlText w:val="%1"/>
      <w:lvlJc w:val="left"/>
      <w:pPr>
        <w:ind w:left="1531" w:hanging="699"/>
        <w:jc w:val="left"/>
      </w:pPr>
      <w:rPr>
        <w:rFonts w:hint="default"/>
        <w:lang w:val="en-GB" w:eastAsia="en-US" w:bidi="ar-SA"/>
      </w:rPr>
    </w:lvl>
    <w:lvl w:ilvl="1">
      <w:start w:val="1"/>
      <w:numFmt w:val="decimal"/>
      <w:lvlText w:val="%1.%2"/>
      <w:lvlJc w:val="left"/>
      <w:pPr>
        <w:ind w:left="1531" w:hanging="699"/>
        <w:jc w:val="left"/>
      </w:pPr>
      <w:rPr>
        <w:rFonts w:hint="default"/>
        <w:lang w:val="en-GB" w:eastAsia="en-US" w:bidi="ar-SA"/>
      </w:rPr>
    </w:lvl>
    <w:lvl w:ilvl="2">
      <w:start w:val="1"/>
      <w:numFmt w:val="decimal"/>
      <w:lvlText w:val="%1.%2.%3."/>
      <w:lvlJc w:val="left"/>
      <w:pPr>
        <w:ind w:left="1531" w:hanging="699"/>
        <w:jc w:val="left"/>
      </w:pPr>
      <w:rPr>
        <w:rFonts w:ascii="Times New Roman" w:eastAsia="Times New Roman" w:hAnsi="Times New Roman" w:cs="Times New Roman" w:hint="default"/>
        <w:color w:val="6F7073"/>
        <w:w w:val="100"/>
        <w:sz w:val="24"/>
        <w:szCs w:val="24"/>
        <w:lang w:val="en-GB" w:eastAsia="en-US" w:bidi="ar-SA"/>
      </w:rPr>
    </w:lvl>
    <w:lvl w:ilvl="3">
      <w:numFmt w:val="bullet"/>
      <w:lvlText w:val=""/>
      <w:lvlJc w:val="left"/>
      <w:pPr>
        <w:ind w:left="1913" w:hanging="360"/>
      </w:pPr>
      <w:rPr>
        <w:rFonts w:ascii="Symbol" w:eastAsia="Symbol" w:hAnsi="Symbol" w:cs="Symbol" w:hint="default"/>
        <w:color w:val="6F7073"/>
        <w:w w:val="100"/>
        <w:sz w:val="24"/>
        <w:szCs w:val="24"/>
        <w:lang w:val="en-GB" w:eastAsia="en-US" w:bidi="ar-SA"/>
      </w:rPr>
    </w:lvl>
    <w:lvl w:ilvl="4">
      <w:numFmt w:val="bullet"/>
      <w:lvlText w:val="•"/>
      <w:lvlJc w:val="left"/>
      <w:pPr>
        <w:ind w:left="4575" w:hanging="360"/>
      </w:pPr>
      <w:rPr>
        <w:rFonts w:hint="default"/>
        <w:lang w:val="en-GB" w:eastAsia="en-US" w:bidi="ar-SA"/>
      </w:rPr>
    </w:lvl>
    <w:lvl w:ilvl="5">
      <w:numFmt w:val="bullet"/>
      <w:lvlText w:val="•"/>
      <w:lvlJc w:val="left"/>
      <w:pPr>
        <w:ind w:left="5460" w:hanging="360"/>
      </w:pPr>
      <w:rPr>
        <w:rFonts w:hint="default"/>
        <w:lang w:val="en-GB" w:eastAsia="en-US" w:bidi="ar-SA"/>
      </w:rPr>
    </w:lvl>
    <w:lvl w:ilvl="6">
      <w:numFmt w:val="bullet"/>
      <w:lvlText w:val="•"/>
      <w:lvlJc w:val="left"/>
      <w:pPr>
        <w:ind w:left="6345" w:hanging="360"/>
      </w:pPr>
      <w:rPr>
        <w:rFonts w:hint="default"/>
        <w:lang w:val="en-GB" w:eastAsia="en-US" w:bidi="ar-SA"/>
      </w:rPr>
    </w:lvl>
    <w:lvl w:ilvl="7">
      <w:numFmt w:val="bullet"/>
      <w:lvlText w:val="•"/>
      <w:lvlJc w:val="left"/>
      <w:pPr>
        <w:ind w:left="7230" w:hanging="360"/>
      </w:pPr>
      <w:rPr>
        <w:rFonts w:hint="default"/>
        <w:lang w:val="en-GB" w:eastAsia="en-US" w:bidi="ar-SA"/>
      </w:rPr>
    </w:lvl>
    <w:lvl w:ilvl="8">
      <w:numFmt w:val="bullet"/>
      <w:lvlText w:val="•"/>
      <w:lvlJc w:val="left"/>
      <w:pPr>
        <w:ind w:left="8116" w:hanging="360"/>
      </w:pPr>
      <w:rPr>
        <w:rFonts w:hint="default"/>
        <w:lang w:val="en-GB" w:eastAsia="en-US" w:bidi="ar-SA"/>
      </w:rPr>
    </w:lvl>
  </w:abstractNum>
  <w:abstractNum w:abstractNumId="6" w15:restartNumberingAfterBreak="0">
    <w:nsid w:val="64C47E8D"/>
    <w:multiLevelType w:val="hybridMultilevel"/>
    <w:tmpl w:val="7A1AB19C"/>
    <w:lvl w:ilvl="0" w:tplc="46020672">
      <w:numFmt w:val="bullet"/>
      <w:lvlText w:val=""/>
      <w:lvlJc w:val="left"/>
      <w:pPr>
        <w:ind w:left="474" w:hanging="425"/>
      </w:pPr>
      <w:rPr>
        <w:rFonts w:ascii="Symbol" w:eastAsia="Symbol" w:hAnsi="Symbol" w:cs="Symbol" w:hint="default"/>
        <w:color w:val="6F7073"/>
        <w:w w:val="100"/>
        <w:sz w:val="24"/>
        <w:szCs w:val="24"/>
        <w:lang w:val="en-GB" w:eastAsia="en-US" w:bidi="ar-SA"/>
      </w:rPr>
    </w:lvl>
    <w:lvl w:ilvl="1" w:tplc="B9AEBEC6">
      <w:numFmt w:val="bullet"/>
      <w:lvlText w:val="•"/>
      <w:lvlJc w:val="left"/>
      <w:pPr>
        <w:ind w:left="563" w:hanging="425"/>
      </w:pPr>
      <w:rPr>
        <w:rFonts w:hint="default"/>
        <w:lang w:val="en-GB" w:eastAsia="en-US" w:bidi="ar-SA"/>
      </w:rPr>
    </w:lvl>
    <w:lvl w:ilvl="2" w:tplc="698A4A98">
      <w:numFmt w:val="bullet"/>
      <w:lvlText w:val="•"/>
      <w:lvlJc w:val="left"/>
      <w:pPr>
        <w:ind w:left="646" w:hanging="425"/>
      </w:pPr>
      <w:rPr>
        <w:rFonts w:hint="default"/>
        <w:lang w:val="en-GB" w:eastAsia="en-US" w:bidi="ar-SA"/>
      </w:rPr>
    </w:lvl>
    <w:lvl w:ilvl="3" w:tplc="1E1699E2">
      <w:numFmt w:val="bullet"/>
      <w:lvlText w:val="•"/>
      <w:lvlJc w:val="left"/>
      <w:pPr>
        <w:ind w:left="729" w:hanging="425"/>
      </w:pPr>
      <w:rPr>
        <w:rFonts w:hint="default"/>
        <w:lang w:val="en-GB" w:eastAsia="en-US" w:bidi="ar-SA"/>
      </w:rPr>
    </w:lvl>
    <w:lvl w:ilvl="4" w:tplc="FD4E5BA6">
      <w:numFmt w:val="bullet"/>
      <w:lvlText w:val="•"/>
      <w:lvlJc w:val="left"/>
      <w:pPr>
        <w:ind w:left="812" w:hanging="425"/>
      </w:pPr>
      <w:rPr>
        <w:rFonts w:hint="default"/>
        <w:lang w:val="en-GB" w:eastAsia="en-US" w:bidi="ar-SA"/>
      </w:rPr>
    </w:lvl>
    <w:lvl w:ilvl="5" w:tplc="7B420BC2">
      <w:numFmt w:val="bullet"/>
      <w:lvlText w:val="•"/>
      <w:lvlJc w:val="left"/>
      <w:pPr>
        <w:ind w:left="896" w:hanging="425"/>
      </w:pPr>
      <w:rPr>
        <w:rFonts w:hint="default"/>
        <w:lang w:val="en-GB" w:eastAsia="en-US" w:bidi="ar-SA"/>
      </w:rPr>
    </w:lvl>
    <w:lvl w:ilvl="6" w:tplc="79763988">
      <w:numFmt w:val="bullet"/>
      <w:lvlText w:val="•"/>
      <w:lvlJc w:val="left"/>
      <w:pPr>
        <w:ind w:left="979" w:hanging="425"/>
      </w:pPr>
      <w:rPr>
        <w:rFonts w:hint="default"/>
        <w:lang w:val="en-GB" w:eastAsia="en-US" w:bidi="ar-SA"/>
      </w:rPr>
    </w:lvl>
    <w:lvl w:ilvl="7" w:tplc="5E624240">
      <w:numFmt w:val="bullet"/>
      <w:lvlText w:val="•"/>
      <w:lvlJc w:val="left"/>
      <w:pPr>
        <w:ind w:left="1062" w:hanging="425"/>
      </w:pPr>
      <w:rPr>
        <w:rFonts w:hint="default"/>
        <w:lang w:val="en-GB" w:eastAsia="en-US" w:bidi="ar-SA"/>
      </w:rPr>
    </w:lvl>
    <w:lvl w:ilvl="8" w:tplc="DF021066">
      <w:numFmt w:val="bullet"/>
      <w:lvlText w:val="•"/>
      <w:lvlJc w:val="left"/>
      <w:pPr>
        <w:ind w:left="1145" w:hanging="425"/>
      </w:pPr>
      <w:rPr>
        <w:rFonts w:hint="default"/>
        <w:lang w:val="en-GB" w:eastAsia="en-US" w:bidi="ar-SA"/>
      </w:rPr>
    </w:lvl>
  </w:abstractNum>
  <w:abstractNum w:abstractNumId="7" w15:restartNumberingAfterBreak="0">
    <w:nsid w:val="759478E5"/>
    <w:multiLevelType w:val="multilevel"/>
    <w:tmpl w:val="3C4EDAA4"/>
    <w:lvl w:ilvl="0">
      <w:start w:val="7"/>
      <w:numFmt w:val="decimal"/>
      <w:lvlText w:val="%1"/>
      <w:lvlJc w:val="left"/>
      <w:pPr>
        <w:ind w:left="1531" w:hanging="699"/>
        <w:jc w:val="left"/>
      </w:pPr>
      <w:rPr>
        <w:rFonts w:hint="default"/>
        <w:lang w:val="en-GB" w:eastAsia="en-US" w:bidi="ar-SA"/>
      </w:rPr>
    </w:lvl>
    <w:lvl w:ilvl="1">
      <w:start w:val="3"/>
      <w:numFmt w:val="decimal"/>
      <w:lvlText w:val="%1.%2"/>
      <w:lvlJc w:val="left"/>
      <w:pPr>
        <w:ind w:left="1531" w:hanging="699"/>
        <w:jc w:val="left"/>
      </w:pPr>
      <w:rPr>
        <w:rFonts w:hint="default"/>
        <w:lang w:val="en-GB" w:eastAsia="en-US" w:bidi="ar-SA"/>
      </w:rPr>
    </w:lvl>
    <w:lvl w:ilvl="2">
      <w:start w:val="1"/>
      <w:numFmt w:val="decimal"/>
      <w:lvlText w:val="%1.%2.%3."/>
      <w:lvlJc w:val="left"/>
      <w:pPr>
        <w:ind w:left="1531" w:hanging="699"/>
        <w:jc w:val="left"/>
      </w:pPr>
      <w:rPr>
        <w:rFonts w:ascii="Times New Roman" w:eastAsia="Times New Roman" w:hAnsi="Times New Roman" w:cs="Times New Roman" w:hint="default"/>
        <w:color w:val="6F7073"/>
        <w:w w:val="100"/>
        <w:sz w:val="24"/>
        <w:szCs w:val="24"/>
        <w:lang w:val="en-GB" w:eastAsia="en-US" w:bidi="ar-SA"/>
      </w:rPr>
    </w:lvl>
    <w:lvl w:ilvl="3">
      <w:numFmt w:val="bullet"/>
      <w:lvlText w:val="•"/>
      <w:lvlJc w:val="left"/>
      <w:pPr>
        <w:ind w:left="4043" w:hanging="699"/>
      </w:pPr>
      <w:rPr>
        <w:rFonts w:hint="default"/>
        <w:lang w:val="en-GB" w:eastAsia="en-US" w:bidi="ar-SA"/>
      </w:rPr>
    </w:lvl>
    <w:lvl w:ilvl="4">
      <w:numFmt w:val="bullet"/>
      <w:lvlText w:val="•"/>
      <w:lvlJc w:val="left"/>
      <w:pPr>
        <w:ind w:left="4878" w:hanging="699"/>
      </w:pPr>
      <w:rPr>
        <w:rFonts w:hint="default"/>
        <w:lang w:val="en-GB" w:eastAsia="en-US" w:bidi="ar-SA"/>
      </w:rPr>
    </w:lvl>
    <w:lvl w:ilvl="5">
      <w:numFmt w:val="bullet"/>
      <w:lvlText w:val="•"/>
      <w:lvlJc w:val="left"/>
      <w:pPr>
        <w:ind w:left="5713" w:hanging="699"/>
      </w:pPr>
      <w:rPr>
        <w:rFonts w:hint="default"/>
        <w:lang w:val="en-GB" w:eastAsia="en-US" w:bidi="ar-SA"/>
      </w:rPr>
    </w:lvl>
    <w:lvl w:ilvl="6">
      <w:numFmt w:val="bullet"/>
      <w:lvlText w:val="•"/>
      <w:lvlJc w:val="left"/>
      <w:pPr>
        <w:ind w:left="6547" w:hanging="699"/>
      </w:pPr>
      <w:rPr>
        <w:rFonts w:hint="default"/>
        <w:lang w:val="en-GB" w:eastAsia="en-US" w:bidi="ar-SA"/>
      </w:rPr>
    </w:lvl>
    <w:lvl w:ilvl="7">
      <w:numFmt w:val="bullet"/>
      <w:lvlText w:val="•"/>
      <w:lvlJc w:val="left"/>
      <w:pPr>
        <w:ind w:left="7382" w:hanging="699"/>
      </w:pPr>
      <w:rPr>
        <w:rFonts w:hint="default"/>
        <w:lang w:val="en-GB" w:eastAsia="en-US" w:bidi="ar-SA"/>
      </w:rPr>
    </w:lvl>
    <w:lvl w:ilvl="8">
      <w:numFmt w:val="bullet"/>
      <w:lvlText w:val="•"/>
      <w:lvlJc w:val="left"/>
      <w:pPr>
        <w:ind w:left="8217" w:hanging="699"/>
      </w:pPr>
      <w:rPr>
        <w:rFonts w:hint="default"/>
        <w:lang w:val="en-GB" w:eastAsia="en-US" w:bidi="ar-SA"/>
      </w:rPr>
    </w:lvl>
  </w:abstractNum>
  <w:num w:numId="1" w16cid:durableId="1493642140">
    <w:abstractNumId w:val="7"/>
  </w:num>
  <w:num w:numId="2" w16cid:durableId="286811849">
    <w:abstractNumId w:val="3"/>
  </w:num>
  <w:num w:numId="3" w16cid:durableId="580333271">
    <w:abstractNumId w:val="2"/>
  </w:num>
  <w:num w:numId="4" w16cid:durableId="1724791949">
    <w:abstractNumId w:val="6"/>
  </w:num>
  <w:num w:numId="5" w16cid:durableId="743844301">
    <w:abstractNumId w:val="4"/>
  </w:num>
  <w:num w:numId="6" w16cid:durableId="1630628012">
    <w:abstractNumId w:val="0"/>
  </w:num>
  <w:num w:numId="7" w16cid:durableId="426511117">
    <w:abstractNumId w:val="5"/>
  </w:num>
  <w:num w:numId="8" w16cid:durableId="1429277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98"/>
    <w:rsid w:val="00032BBE"/>
    <w:rsid w:val="00050718"/>
    <w:rsid w:val="000748BE"/>
    <w:rsid w:val="000E78AD"/>
    <w:rsid w:val="0022786B"/>
    <w:rsid w:val="002416B4"/>
    <w:rsid w:val="00253D19"/>
    <w:rsid w:val="00387371"/>
    <w:rsid w:val="004D3EEE"/>
    <w:rsid w:val="005966C1"/>
    <w:rsid w:val="005A1D01"/>
    <w:rsid w:val="006034AB"/>
    <w:rsid w:val="00786153"/>
    <w:rsid w:val="0089566D"/>
    <w:rsid w:val="00AA52A0"/>
    <w:rsid w:val="00BC79E6"/>
    <w:rsid w:val="00CA4237"/>
    <w:rsid w:val="00D43D39"/>
    <w:rsid w:val="00E34E9F"/>
    <w:rsid w:val="00E40B66"/>
    <w:rsid w:val="00E60C98"/>
    <w:rsid w:val="00E82497"/>
    <w:rsid w:val="00F45DA0"/>
    <w:rsid w:val="00F87C1B"/>
    <w:rsid w:val="00FA51C2"/>
    <w:rsid w:val="020B08F1"/>
    <w:rsid w:val="10EAA446"/>
    <w:rsid w:val="172F32B4"/>
    <w:rsid w:val="2EB342AF"/>
    <w:rsid w:val="302E7D3F"/>
    <w:rsid w:val="33B0DA72"/>
    <w:rsid w:val="382C15D1"/>
    <w:rsid w:val="453C1BEC"/>
    <w:rsid w:val="4BB1F665"/>
    <w:rsid w:val="596E45F6"/>
    <w:rsid w:val="669D5DC1"/>
    <w:rsid w:val="795B1377"/>
    <w:rsid w:val="7D4BD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289B07"/>
  <w15:docId w15:val="{9427BA97-0A29-4DF2-A6C2-4AD3E7DF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1"/>
    <w:qFormat/>
    <w:pPr>
      <w:spacing w:before="90"/>
      <w:ind w:left="473"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456" w:lineRule="exact"/>
      <w:ind w:left="776" w:right="793"/>
      <w:jc w:val="center"/>
    </w:pPr>
    <w:rPr>
      <w:b/>
      <w:bCs/>
      <w:sz w:val="40"/>
      <w:szCs w:val="40"/>
    </w:rPr>
  </w:style>
  <w:style w:type="paragraph" w:styleId="ListParagraph">
    <w:name w:val="List Paragraph"/>
    <w:basedOn w:val="Normal"/>
    <w:uiPriority w:val="1"/>
    <w:qFormat/>
    <w:pPr>
      <w:ind w:left="1106" w:hanging="634"/>
    </w:pPr>
  </w:style>
  <w:style w:type="paragraph" w:customStyle="1" w:styleId="TableParagraph">
    <w:name w:val="Table Paragraph"/>
    <w:basedOn w:val="Normal"/>
    <w:uiPriority w:val="1"/>
    <w:qFormat/>
    <w:pPr>
      <w:ind w:left="107"/>
    </w:pPr>
  </w:style>
  <w:style w:type="paragraph" w:customStyle="1" w:styleId="paragraph">
    <w:name w:val="paragraph"/>
    <w:basedOn w:val="Normal"/>
    <w:rsid w:val="005966C1"/>
    <w:pPr>
      <w:widowControl/>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5966C1"/>
  </w:style>
  <w:style w:type="character" w:customStyle="1" w:styleId="eop">
    <w:name w:val="eop"/>
    <w:basedOn w:val="DefaultParagraphFont"/>
    <w:rsid w:val="005966C1"/>
  </w:style>
  <w:style w:type="paragraph" w:styleId="Header">
    <w:name w:val="header"/>
    <w:basedOn w:val="Normal"/>
    <w:link w:val="HeaderChar"/>
    <w:uiPriority w:val="99"/>
    <w:semiHidden/>
    <w:unhideWhenUsed/>
    <w:rsid w:val="00CA4237"/>
    <w:pPr>
      <w:tabs>
        <w:tab w:val="center" w:pos="4513"/>
        <w:tab w:val="right" w:pos="9026"/>
      </w:tabs>
    </w:pPr>
  </w:style>
  <w:style w:type="character" w:customStyle="1" w:styleId="HeaderChar">
    <w:name w:val="Header Char"/>
    <w:basedOn w:val="DefaultParagraphFont"/>
    <w:link w:val="Header"/>
    <w:uiPriority w:val="99"/>
    <w:semiHidden/>
    <w:rsid w:val="00CA4237"/>
    <w:rPr>
      <w:rFonts w:ascii="Times New Roman" w:eastAsia="Times New Roman" w:hAnsi="Times New Roman" w:cs="Times New Roman"/>
      <w:lang w:val="en-GB"/>
    </w:rPr>
  </w:style>
  <w:style w:type="paragraph" w:styleId="Footer">
    <w:name w:val="footer"/>
    <w:basedOn w:val="Normal"/>
    <w:link w:val="FooterChar"/>
    <w:uiPriority w:val="99"/>
    <w:semiHidden/>
    <w:unhideWhenUsed/>
    <w:rsid w:val="00CA4237"/>
    <w:pPr>
      <w:tabs>
        <w:tab w:val="center" w:pos="4513"/>
        <w:tab w:val="right" w:pos="9026"/>
      </w:tabs>
    </w:pPr>
  </w:style>
  <w:style w:type="character" w:customStyle="1" w:styleId="FooterChar">
    <w:name w:val="Footer Char"/>
    <w:basedOn w:val="DefaultParagraphFont"/>
    <w:link w:val="Footer"/>
    <w:uiPriority w:val="99"/>
    <w:semiHidden/>
    <w:rsid w:val="00CA423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87295">
      <w:bodyDiv w:val="1"/>
      <w:marLeft w:val="0"/>
      <w:marRight w:val="0"/>
      <w:marTop w:val="0"/>
      <w:marBottom w:val="0"/>
      <w:divBdr>
        <w:top w:val="none" w:sz="0" w:space="0" w:color="auto"/>
        <w:left w:val="none" w:sz="0" w:space="0" w:color="auto"/>
        <w:bottom w:val="none" w:sz="0" w:space="0" w:color="auto"/>
        <w:right w:val="none" w:sz="0" w:space="0" w:color="auto"/>
      </w:divBdr>
      <w:divsChild>
        <w:div w:id="1086534111">
          <w:marLeft w:val="0"/>
          <w:marRight w:val="0"/>
          <w:marTop w:val="0"/>
          <w:marBottom w:val="0"/>
          <w:divBdr>
            <w:top w:val="none" w:sz="0" w:space="0" w:color="auto"/>
            <w:left w:val="none" w:sz="0" w:space="0" w:color="auto"/>
            <w:bottom w:val="none" w:sz="0" w:space="0" w:color="auto"/>
            <w:right w:val="none" w:sz="0" w:space="0" w:color="auto"/>
          </w:divBdr>
        </w:div>
        <w:div w:id="1411196087">
          <w:marLeft w:val="0"/>
          <w:marRight w:val="0"/>
          <w:marTop w:val="0"/>
          <w:marBottom w:val="0"/>
          <w:divBdr>
            <w:top w:val="none" w:sz="0" w:space="0" w:color="auto"/>
            <w:left w:val="none" w:sz="0" w:space="0" w:color="auto"/>
            <w:bottom w:val="none" w:sz="0" w:space="0" w:color="auto"/>
            <w:right w:val="none" w:sz="0" w:space="0" w:color="auto"/>
          </w:divBdr>
        </w:div>
        <w:div w:id="487477284">
          <w:marLeft w:val="0"/>
          <w:marRight w:val="0"/>
          <w:marTop w:val="0"/>
          <w:marBottom w:val="0"/>
          <w:divBdr>
            <w:top w:val="none" w:sz="0" w:space="0" w:color="auto"/>
            <w:left w:val="none" w:sz="0" w:space="0" w:color="auto"/>
            <w:bottom w:val="none" w:sz="0" w:space="0" w:color="auto"/>
            <w:right w:val="none" w:sz="0" w:space="0" w:color="auto"/>
          </w:divBdr>
        </w:div>
        <w:div w:id="347604873">
          <w:marLeft w:val="0"/>
          <w:marRight w:val="0"/>
          <w:marTop w:val="0"/>
          <w:marBottom w:val="0"/>
          <w:divBdr>
            <w:top w:val="none" w:sz="0" w:space="0" w:color="auto"/>
            <w:left w:val="none" w:sz="0" w:space="0" w:color="auto"/>
            <w:bottom w:val="none" w:sz="0" w:space="0" w:color="auto"/>
            <w:right w:val="none" w:sz="0" w:space="0" w:color="auto"/>
          </w:divBdr>
        </w:div>
        <w:div w:id="668795083">
          <w:marLeft w:val="0"/>
          <w:marRight w:val="0"/>
          <w:marTop w:val="0"/>
          <w:marBottom w:val="0"/>
          <w:divBdr>
            <w:top w:val="none" w:sz="0" w:space="0" w:color="auto"/>
            <w:left w:val="none" w:sz="0" w:space="0" w:color="auto"/>
            <w:bottom w:val="none" w:sz="0" w:space="0" w:color="auto"/>
            <w:right w:val="none" w:sz="0" w:space="0" w:color="auto"/>
          </w:divBdr>
        </w:div>
        <w:div w:id="192390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920B-EF6A-4409-90AF-17BAAF9646D1}">
  <ds:schemaRefs>
    <ds:schemaRef ds:uri="http://schemas.openxmlformats.org/officeDocument/2006/bibliography"/>
  </ds:schemaRefs>
</ds:datastoreItem>
</file>

<file path=customXml/itemProps2.xml><?xml version="1.0" encoding="utf-8"?>
<ds:datastoreItem xmlns:ds="http://schemas.openxmlformats.org/officeDocument/2006/customXml" ds:itemID="{486DEE00-ED95-4CFF-B47E-4BA7D1DD4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DB448-4426-47DE-93B2-C6335530B415}">
  <ds:schemaRefs>
    <ds:schemaRef ds:uri="5cec3b11-46c9-41cc-bcbc-099c1464f52d"/>
    <ds:schemaRef ds:uri="http://purl.org/dc/dcmitype/"/>
    <ds:schemaRef ds:uri="http://schemas.microsoft.com/office/2006/documentManagement/types"/>
    <ds:schemaRef ds:uri="http://purl.org/dc/terms/"/>
    <ds:schemaRef ds:uri="http://schemas.microsoft.com/office/infopath/2007/PartnerControls"/>
    <ds:schemaRef ds:uri="c1cc5233-0a48-47e1-8b4f-45da13b094a7"/>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63A3B67-A8EB-481A-8AA6-ADC18D2B8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2258</Words>
  <Characters>12877</Characters>
  <Application>Microsoft Office Word</Application>
  <DocSecurity>0</DocSecurity>
  <Lines>107</Lines>
  <Paragraphs>30</Paragraphs>
  <ScaleCrop>false</ScaleCrop>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Branimir Karavla</dc:creator>
  <cp:lastModifiedBy>9312465 headteacher.2465</cp:lastModifiedBy>
  <cp:revision>2</cp:revision>
  <dcterms:created xsi:type="dcterms:W3CDTF">2025-10-16T13:26:00Z</dcterms:created>
  <dcterms:modified xsi:type="dcterms:W3CDTF">2025-10-16T13:26:00Z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Microsoft® Word 2016</vt:lpwstr>
  </property>
  <property fmtid="{D5CDD505-2E9C-101B-9397-08002B2CF9AE}" pid="4" name="LastSaved">
    <vt:filetime>2020-09-23T00:00:00Z</vt:filetime>
  </property>
  <property fmtid="{D5CDD505-2E9C-101B-9397-08002B2CF9AE}" pid="5" name="ContentTypeId">
    <vt:lpwstr>0x0101008FC82831443FCE4C8ED4E9FE624C880E</vt:lpwstr>
  </property>
</Properties>
</file>