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E35BA" w14:textId="03654132" w:rsidR="007E43A8" w:rsidRDefault="007E43A8" w:rsidP="007E43A8">
      <w:pPr>
        <w:rPr>
          <w:rFonts w:ascii="Arial" w:hAnsi="Arial" w:cs="Arial"/>
          <w:sz w:val="24"/>
          <w:szCs w:val="24"/>
        </w:rPr>
      </w:pPr>
    </w:p>
    <w:p w14:paraId="7BF70AA3" w14:textId="77777777" w:rsidR="00AF199E" w:rsidRDefault="00AF199E" w:rsidP="007E43A8">
      <w:pPr>
        <w:spacing w:after="0" w:line="240" w:lineRule="auto"/>
        <w:jc w:val="center"/>
        <w:rPr>
          <w:rFonts w:ascii="Comic Sans MS" w:eastAsia="Times New Roman" w:hAnsi="Comic Sans MS" w:cs="Arial"/>
          <w:sz w:val="48"/>
          <w:szCs w:val="48"/>
          <w:lang w:eastAsia="en-GB"/>
        </w:rPr>
      </w:pPr>
    </w:p>
    <w:p w14:paraId="00234F66" w14:textId="22D2619A" w:rsidR="007E43A8" w:rsidRPr="007E43A8" w:rsidRDefault="002B3D23" w:rsidP="007E43A8">
      <w:pPr>
        <w:spacing w:after="0" w:line="240" w:lineRule="auto"/>
        <w:jc w:val="center"/>
        <w:rPr>
          <w:rFonts w:ascii="Comic Sans MS" w:eastAsia="Times New Roman" w:hAnsi="Comic Sans MS" w:cs="Arial"/>
          <w:sz w:val="48"/>
          <w:szCs w:val="48"/>
          <w:lang w:eastAsia="en-GB"/>
        </w:rPr>
      </w:pPr>
      <w:r>
        <w:rPr>
          <w:rFonts w:ascii="Comic Sans MS" w:eastAsia="Times New Roman" w:hAnsi="Comic Sans MS" w:cs="Arial"/>
          <w:sz w:val="48"/>
          <w:szCs w:val="48"/>
          <w:lang w:eastAsia="en-GB"/>
        </w:rPr>
        <w:t>Should animals be kept in zoos?</w:t>
      </w:r>
    </w:p>
    <w:p w14:paraId="0439926A" w14:textId="77777777" w:rsidR="00AF199E" w:rsidRDefault="00AF199E" w:rsidP="007E43A8">
      <w:pPr>
        <w:rPr>
          <w:rFonts w:ascii="Times New Roman" w:eastAsia="Times New Roman" w:hAnsi="Times New Roman" w:cs="Times New Roman"/>
          <w:sz w:val="24"/>
          <w:szCs w:val="24"/>
          <w:lang w:eastAsia="en-GB"/>
        </w:rPr>
      </w:pPr>
    </w:p>
    <w:p w14:paraId="6C07BEEB" w14:textId="117EA833" w:rsidR="001A4AFE" w:rsidRPr="00675538" w:rsidRDefault="007E43A8" w:rsidP="007E43A8">
      <w:pPr>
        <w:rPr>
          <w:rFonts w:ascii="Comic Sans MS" w:hAnsi="Comic Sans MS" w:cs="Arial"/>
          <w:sz w:val="24"/>
          <w:szCs w:val="24"/>
        </w:rPr>
      </w:pPr>
      <w:r w:rsidRPr="00675538">
        <w:rPr>
          <w:rFonts w:ascii="Comic Sans MS" w:hAnsi="Comic Sans MS" w:cs="Arial"/>
          <w:sz w:val="24"/>
          <w:szCs w:val="24"/>
        </w:rPr>
        <w:t>For the next two weeks, we will be following the Oak National Academy Literacy unit</w:t>
      </w:r>
      <w:r w:rsidR="00AF199E">
        <w:rPr>
          <w:rFonts w:ascii="Comic Sans MS" w:hAnsi="Comic Sans MS" w:cs="Arial"/>
          <w:sz w:val="24"/>
          <w:szCs w:val="24"/>
        </w:rPr>
        <w:t xml:space="preserve"> ‘Should animals be kept in zoos?’, a discussion unit where the children will decide if they are for or against animals in zoos</w:t>
      </w:r>
      <w:r w:rsidRPr="00675538">
        <w:rPr>
          <w:rFonts w:ascii="Comic Sans MS" w:hAnsi="Comic Sans MS" w:cs="Arial"/>
          <w:sz w:val="24"/>
          <w:szCs w:val="24"/>
        </w:rPr>
        <w:t xml:space="preserve">. This is a site that has been developed by the government, specifically for home learners and it is being used very successfully in many schools across the country. Each lesson comes with its very own detailed teaching video and minimal resources are required. This means that you </w:t>
      </w:r>
      <w:proofErr w:type="gramStart"/>
      <w:r w:rsidRPr="00675538">
        <w:rPr>
          <w:rFonts w:ascii="Comic Sans MS" w:hAnsi="Comic Sans MS" w:cs="Arial"/>
          <w:sz w:val="24"/>
          <w:szCs w:val="24"/>
        </w:rPr>
        <w:t>won’t</w:t>
      </w:r>
      <w:proofErr w:type="gramEnd"/>
      <w:r w:rsidRPr="00675538">
        <w:rPr>
          <w:rFonts w:ascii="Comic Sans MS" w:hAnsi="Comic Sans MS" w:cs="Arial"/>
          <w:sz w:val="24"/>
          <w:szCs w:val="24"/>
        </w:rPr>
        <w:t xml:space="preserve"> need to print out lots of sheets to work on.</w:t>
      </w:r>
    </w:p>
    <w:p w14:paraId="34E1A8C3" w14:textId="548641BC" w:rsidR="007E43A8" w:rsidRPr="00675538" w:rsidRDefault="007E43A8" w:rsidP="007E43A8">
      <w:pPr>
        <w:rPr>
          <w:rFonts w:ascii="Comic Sans MS" w:hAnsi="Comic Sans MS" w:cs="Arial"/>
          <w:sz w:val="24"/>
          <w:szCs w:val="24"/>
        </w:rPr>
      </w:pPr>
      <w:r w:rsidRPr="00675538">
        <w:rPr>
          <w:rFonts w:ascii="Comic Sans MS" w:hAnsi="Comic Sans MS" w:cs="Arial"/>
          <w:sz w:val="24"/>
          <w:szCs w:val="24"/>
        </w:rPr>
        <w:t xml:space="preserve">For each of the sessions on the next page, there is a teaching video to watch. The teacher in the video will explain everything to you and will tell you what equipment you will need (normally, this is only a quiet space in which to work, pen/pencil and piece of paper or a notepad you would like to keep all your English work in). You will need to keep your notes and work from each session as you will use these for the final piece of writing at the end of next week. You must pause the video at the points the teacher asks because you will need to make notes/think/talk to an adult about your ideas. Please </w:t>
      </w:r>
      <w:proofErr w:type="gramStart"/>
      <w:r w:rsidRPr="00675538">
        <w:rPr>
          <w:rFonts w:ascii="Comic Sans MS" w:hAnsi="Comic Sans MS" w:cs="Arial"/>
          <w:sz w:val="24"/>
          <w:szCs w:val="24"/>
        </w:rPr>
        <w:t>don’t</w:t>
      </w:r>
      <w:proofErr w:type="gramEnd"/>
      <w:r w:rsidRPr="00675538">
        <w:rPr>
          <w:rFonts w:ascii="Comic Sans MS" w:hAnsi="Comic Sans MS" w:cs="Arial"/>
          <w:sz w:val="24"/>
          <w:szCs w:val="24"/>
        </w:rPr>
        <w:t xml:space="preserve"> worry that the numbers on the video do not match with the numbers on this document. </w:t>
      </w:r>
    </w:p>
    <w:p w14:paraId="25D6160F" w14:textId="79CCB5E1" w:rsidR="007E43A8" w:rsidRPr="00675538" w:rsidRDefault="007E43A8" w:rsidP="007E43A8">
      <w:pPr>
        <w:rPr>
          <w:rFonts w:ascii="Comic Sans MS" w:hAnsi="Comic Sans MS"/>
        </w:rPr>
      </w:pPr>
      <w:r w:rsidRPr="00675538">
        <w:rPr>
          <w:rFonts w:ascii="Comic Sans MS" w:hAnsi="Comic Sans MS" w:cs="Arial"/>
          <w:sz w:val="24"/>
          <w:szCs w:val="24"/>
        </w:rPr>
        <w:t xml:space="preserve">Please send pictures of your notes/pieces of work to </w:t>
      </w:r>
      <w:r w:rsidRPr="00675538">
        <w:rPr>
          <w:rFonts w:ascii="Comic Sans MS" w:hAnsi="Comic Sans MS" w:cs="Arial"/>
          <w:color w:val="000000" w:themeColor="text1"/>
          <w:sz w:val="24"/>
          <w:szCs w:val="24"/>
        </w:rPr>
        <w:t xml:space="preserve">Miss Martin </w:t>
      </w:r>
      <w:r w:rsidRPr="00675538">
        <w:rPr>
          <w:rFonts w:ascii="Comic Sans MS" w:hAnsi="Comic Sans MS" w:cs="Arial"/>
          <w:sz w:val="24"/>
          <w:szCs w:val="24"/>
        </w:rPr>
        <w:t>on the Clas</w:t>
      </w:r>
      <w:r w:rsidRPr="00675538">
        <w:rPr>
          <w:rFonts w:ascii="Comic Sans MS" w:hAnsi="Comic Sans MS" w:cs="Arial"/>
          <w:color w:val="000000" w:themeColor="text1"/>
          <w:sz w:val="24"/>
          <w:szCs w:val="24"/>
        </w:rPr>
        <w:t xml:space="preserve">s 2 email. This could be at the end of the day or at the end of the week. </w:t>
      </w:r>
    </w:p>
    <w:p w14:paraId="17FEC071" w14:textId="09C32491" w:rsidR="007E43A8" w:rsidRDefault="007E43A8" w:rsidP="007E43A8"/>
    <w:p w14:paraId="1E5E787D" w14:textId="29411486" w:rsidR="007E43A8" w:rsidRDefault="007E43A8" w:rsidP="007E43A8"/>
    <w:p w14:paraId="40BD2C9A" w14:textId="3464D435" w:rsidR="007E43A8" w:rsidRDefault="007E43A8" w:rsidP="007E43A8"/>
    <w:p w14:paraId="1B2DBAF1" w14:textId="4469602E" w:rsidR="007E43A8" w:rsidRDefault="007E43A8" w:rsidP="007E43A8"/>
    <w:p w14:paraId="199B9A22" w14:textId="0174C087" w:rsidR="007E43A8" w:rsidRDefault="007E43A8" w:rsidP="007E43A8"/>
    <w:p w14:paraId="4F73F864" w14:textId="3E27BA64" w:rsidR="007E43A8" w:rsidRDefault="007E43A8" w:rsidP="007E43A8"/>
    <w:p w14:paraId="15266C4B" w14:textId="7E15242D" w:rsidR="00863E1D" w:rsidRDefault="00863E1D" w:rsidP="007E43A8"/>
    <w:p w14:paraId="0C19D5A0" w14:textId="56251797" w:rsidR="00863E1D" w:rsidRDefault="00863E1D" w:rsidP="007E43A8"/>
    <w:p w14:paraId="6806EC19" w14:textId="4B1BC592" w:rsidR="00863E1D" w:rsidRDefault="00863E1D" w:rsidP="007E43A8"/>
    <w:p w14:paraId="03775074" w14:textId="13562086" w:rsidR="00AF199E" w:rsidRDefault="00AF199E" w:rsidP="007E43A8"/>
    <w:p w14:paraId="6A2A78DD" w14:textId="7A6B9B5C" w:rsidR="00AF199E" w:rsidRDefault="00AF199E" w:rsidP="007E43A8"/>
    <w:tbl>
      <w:tblPr>
        <w:tblStyle w:val="TableGrid"/>
        <w:tblW w:w="0" w:type="auto"/>
        <w:tblLook w:val="04A0" w:firstRow="1" w:lastRow="0" w:firstColumn="1" w:lastColumn="0" w:noHBand="0" w:noVBand="1"/>
      </w:tblPr>
      <w:tblGrid>
        <w:gridCol w:w="9016"/>
      </w:tblGrid>
      <w:tr w:rsidR="007E43A8" w14:paraId="7C19E957" w14:textId="77777777" w:rsidTr="004C5E52">
        <w:tc>
          <w:tcPr>
            <w:tcW w:w="9016" w:type="dxa"/>
            <w:shd w:val="clear" w:color="auto" w:fill="FFFF00"/>
          </w:tcPr>
          <w:p w14:paraId="42D2DE96" w14:textId="616A0CAC" w:rsidR="007E43A8" w:rsidRPr="004C5E52" w:rsidRDefault="007E43A8" w:rsidP="00AF199E">
            <w:pPr>
              <w:spacing w:after="0" w:line="240" w:lineRule="auto"/>
              <w:rPr>
                <w:rFonts w:ascii="Comic Sans MS" w:hAnsi="Comic Sans MS" w:cs="Arial"/>
                <w:b/>
                <w:sz w:val="24"/>
                <w:szCs w:val="24"/>
              </w:rPr>
            </w:pPr>
            <w:r w:rsidRPr="004C5E52">
              <w:rPr>
                <w:rFonts w:ascii="Comic Sans MS" w:hAnsi="Comic Sans MS" w:cs="Arial"/>
                <w:b/>
                <w:sz w:val="24"/>
                <w:szCs w:val="24"/>
              </w:rPr>
              <w:t xml:space="preserve">Monday </w:t>
            </w:r>
            <w:r w:rsidR="004C5E52" w:rsidRPr="004C5E52">
              <w:rPr>
                <w:rFonts w:ascii="Comic Sans MS" w:hAnsi="Comic Sans MS" w:cs="Arial"/>
                <w:b/>
                <w:sz w:val="24"/>
                <w:szCs w:val="24"/>
              </w:rPr>
              <w:t>1</w:t>
            </w:r>
            <w:r w:rsidR="004C5E52" w:rsidRPr="004C5E52">
              <w:rPr>
                <w:rFonts w:ascii="Comic Sans MS" w:hAnsi="Comic Sans MS" w:cs="Arial"/>
                <w:b/>
                <w:sz w:val="24"/>
                <w:szCs w:val="24"/>
                <w:vertAlign w:val="superscript"/>
              </w:rPr>
              <w:t>st</w:t>
            </w:r>
            <w:r w:rsidR="004C5E52" w:rsidRPr="004C5E52">
              <w:rPr>
                <w:rFonts w:ascii="Comic Sans MS" w:hAnsi="Comic Sans MS" w:cs="Arial"/>
                <w:b/>
                <w:sz w:val="24"/>
                <w:szCs w:val="24"/>
              </w:rPr>
              <w:t xml:space="preserve"> March</w:t>
            </w:r>
          </w:p>
          <w:p w14:paraId="2EB1F53D" w14:textId="727B43F1" w:rsidR="007E43A8" w:rsidRPr="004C5E52" w:rsidRDefault="007E43A8" w:rsidP="00AF199E">
            <w:pPr>
              <w:pStyle w:val="Heading3"/>
              <w:spacing w:before="0" w:beforeAutospacing="0" w:after="0" w:afterAutospacing="0"/>
              <w:outlineLvl w:val="2"/>
              <w:rPr>
                <w:rFonts w:ascii="Comic Sans MS" w:hAnsi="Comic Sans MS" w:cs="Arial"/>
                <w:color w:val="434343"/>
                <w:sz w:val="24"/>
                <w:szCs w:val="24"/>
              </w:rPr>
            </w:pPr>
            <w:r w:rsidRPr="004C5E52">
              <w:rPr>
                <w:rFonts w:ascii="Comic Sans MS" w:hAnsi="Comic Sans MS" w:cs="Arial"/>
                <w:sz w:val="24"/>
                <w:szCs w:val="24"/>
              </w:rPr>
              <w:t xml:space="preserve">Lesson 1 – </w:t>
            </w:r>
            <w:r w:rsidR="004C5E52" w:rsidRPr="004C5E52">
              <w:rPr>
                <w:rFonts w:ascii="Comic Sans MS" w:hAnsi="Comic Sans MS"/>
              </w:rPr>
              <w:t>To give personal opinions about what is read (discussion texts)</w:t>
            </w:r>
          </w:p>
        </w:tc>
      </w:tr>
      <w:tr w:rsidR="007E43A8" w14:paraId="05C38BE0" w14:textId="77777777" w:rsidTr="004C5E52">
        <w:tc>
          <w:tcPr>
            <w:tcW w:w="9016" w:type="dxa"/>
          </w:tcPr>
          <w:p w14:paraId="78EEECBE" w14:textId="1444F0E3" w:rsidR="004C5E52" w:rsidRPr="00DA284C" w:rsidRDefault="004C5E52" w:rsidP="004C5E52">
            <w:pPr>
              <w:pStyle w:val="unitlessonlistingstyledp-sc-1jz2h6k-6"/>
              <w:spacing w:before="180" w:beforeAutospacing="0" w:after="720" w:afterAutospacing="0" w:line="360" w:lineRule="atLeast"/>
              <w:rPr>
                <w:rFonts w:ascii="Comic Sans MS" w:hAnsi="Comic Sans MS" w:cs="Arial"/>
                <w:color w:val="434343"/>
                <w:sz w:val="20"/>
                <w:szCs w:val="20"/>
              </w:rPr>
            </w:pPr>
            <w:hyperlink r:id="rId5" w:history="1">
              <w:r w:rsidRPr="00DA284C">
                <w:rPr>
                  <w:rStyle w:val="Hyperlink"/>
                  <w:rFonts w:ascii="Comic Sans MS" w:hAnsi="Comic Sans MS" w:cs="Arial"/>
                  <w:sz w:val="20"/>
                  <w:szCs w:val="20"/>
                </w:rPr>
                <w:t>https://classroom.thenational.academy/lessons/to-give-personal-opinions-about-what-is-read-discussion-texts-cgv38d</w:t>
              </w:r>
            </w:hyperlink>
          </w:p>
          <w:p w14:paraId="3B03398C" w14:textId="65F8B290" w:rsidR="007E43A8" w:rsidRPr="00662106" w:rsidRDefault="004C5E52" w:rsidP="00662106">
            <w:pPr>
              <w:pStyle w:val="unitlessonlistingstyledp-sc-1jz2h6k-6"/>
              <w:spacing w:before="180" w:beforeAutospacing="0" w:after="720" w:afterAutospacing="0" w:line="360" w:lineRule="atLeast"/>
              <w:rPr>
                <w:rFonts w:ascii="Comic Sans MS" w:hAnsi="Comic Sans MS" w:cs="Arial"/>
                <w:color w:val="434343"/>
              </w:rPr>
            </w:pPr>
            <w:r w:rsidRPr="00DA284C">
              <w:rPr>
                <w:rFonts w:ascii="Comic Sans MS" w:hAnsi="Comic Sans MS" w:cs="Arial"/>
                <w:color w:val="434343"/>
                <w:sz w:val="22"/>
                <w:szCs w:val="22"/>
              </w:rPr>
              <w:t>In this lesson we will think about how we can develop our own opinions using the discussion text about animals in zoos. We will then use these strategies to apply it to other discussion points</w:t>
            </w:r>
            <w:r w:rsidR="00662106" w:rsidRPr="00DA284C">
              <w:rPr>
                <w:rFonts w:ascii="Comic Sans MS" w:hAnsi="Comic Sans MS" w:cs="Arial"/>
                <w:color w:val="434343"/>
                <w:sz w:val="22"/>
                <w:szCs w:val="22"/>
              </w:rPr>
              <w:t>.</w:t>
            </w:r>
          </w:p>
        </w:tc>
      </w:tr>
      <w:tr w:rsidR="007E43A8" w14:paraId="1977249D" w14:textId="77777777" w:rsidTr="004C5E52">
        <w:tc>
          <w:tcPr>
            <w:tcW w:w="9016" w:type="dxa"/>
            <w:shd w:val="clear" w:color="auto" w:fill="FFFF00"/>
          </w:tcPr>
          <w:p w14:paraId="39D9C5F3" w14:textId="36EBE8FA" w:rsidR="007E43A8" w:rsidRPr="00662106" w:rsidRDefault="007E43A8" w:rsidP="00AF199E">
            <w:pPr>
              <w:spacing w:after="0" w:line="240" w:lineRule="auto"/>
              <w:rPr>
                <w:rFonts w:ascii="Comic Sans MS" w:hAnsi="Comic Sans MS" w:cs="Arial"/>
                <w:b/>
                <w:sz w:val="24"/>
                <w:szCs w:val="24"/>
              </w:rPr>
            </w:pPr>
            <w:r w:rsidRPr="00662106">
              <w:rPr>
                <w:rFonts w:ascii="Comic Sans MS" w:hAnsi="Comic Sans MS" w:cs="Arial"/>
                <w:b/>
                <w:sz w:val="24"/>
                <w:szCs w:val="24"/>
              </w:rPr>
              <w:t xml:space="preserve">Tuesday </w:t>
            </w:r>
            <w:r w:rsidR="004C5E52" w:rsidRPr="00662106">
              <w:rPr>
                <w:rFonts w:ascii="Comic Sans MS" w:hAnsi="Comic Sans MS" w:cs="Arial"/>
                <w:b/>
                <w:sz w:val="24"/>
                <w:szCs w:val="24"/>
              </w:rPr>
              <w:t>2</w:t>
            </w:r>
            <w:r w:rsidR="004C5E52" w:rsidRPr="00662106">
              <w:rPr>
                <w:rFonts w:ascii="Comic Sans MS" w:hAnsi="Comic Sans MS" w:cs="Arial"/>
                <w:b/>
                <w:sz w:val="24"/>
                <w:szCs w:val="24"/>
                <w:vertAlign w:val="superscript"/>
              </w:rPr>
              <w:t>nd</w:t>
            </w:r>
            <w:r w:rsidR="004C5E52" w:rsidRPr="00662106">
              <w:rPr>
                <w:rFonts w:ascii="Comic Sans MS" w:hAnsi="Comic Sans MS" w:cs="Arial"/>
                <w:b/>
                <w:sz w:val="24"/>
                <w:szCs w:val="24"/>
              </w:rPr>
              <w:t xml:space="preserve"> March</w:t>
            </w:r>
          </w:p>
          <w:p w14:paraId="78C0D9F9" w14:textId="42327A14" w:rsidR="007E43A8" w:rsidRPr="00662106" w:rsidRDefault="007E43A8" w:rsidP="00AF199E">
            <w:pPr>
              <w:pStyle w:val="Heading3"/>
              <w:spacing w:before="0" w:beforeAutospacing="0" w:after="0" w:afterAutospacing="0"/>
              <w:outlineLvl w:val="2"/>
              <w:rPr>
                <w:rFonts w:ascii="Comic Sans MS" w:hAnsi="Comic Sans MS" w:cs="Arial"/>
                <w:color w:val="434343"/>
                <w:sz w:val="24"/>
                <w:szCs w:val="24"/>
              </w:rPr>
            </w:pPr>
            <w:r w:rsidRPr="00662106">
              <w:rPr>
                <w:rFonts w:ascii="Comic Sans MS" w:hAnsi="Comic Sans MS" w:cs="Arial"/>
                <w:sz w:val="24"/>
                <w:szCs w:val="24"/>
              </w:rPr>
              <w:t>Lesson 2 –</w:t>
            </w:r>
            <w:r w:rsidR="004C5E52" w:rsidRPr="00662106">
              <w:rPr>
                <w:rFonts w:ascii="Comic Sans MS" w:hAnsi="Comic Sans MS"/>
              </w:rPr>
              <w:t xml:space="preserve"> A new topic for discussion</w:t>
            </w:r>
          </w:p>
        </w:tc>
      </w:tr>
      <w:tr w:rsidR="007E43A8" w14:paraId="215206F4" w14:textId="77777777" w:rsidTr="004C5E52">
        <w:tc>
          <w:tcPr>
            <w:tcW w:w="9016" w:type="dxa"/>
          </w:tcPr>
          <w:p w14:paraId="2BD5046D" w14:textId="77777777" w:rsidR="00662106" w:rsidRPr="00DA284C" w:rsidRDefault="004C5E52" w:rsidP="007E43A8">
            <w:pPr>
              <w:spacing w:after="0" w:line="240" w:lineRule="auto"/>
              <w:rPr>
                <w:rFonts w:ascii="Comic Sans MS" w:hAnsi="Comic Sans MS"/>
              </w:rPr>
            </w:pPr>
            <w:r w:rsidRPr="00DA284C">
              <w:rPr>
                <w:rFonts w:ascii="Comic Sans MS" w:hAnsi="Comic Sans MS"/>
              </w:rPr>
              <w:t xml:space="preserve">Today think about the following statement: </w:t>
            </w:r>
          </w:p>
          <w:p w14:paraId="44115564" w14:textId="571A6D04" w:rsidR="007E43A8" w:rsidRPr="00DA284C" w:rsidRDefault="004C5E52" w:rsidP="007E43A8">
            <w:pPr>
              <w:spacing w:after="0" w:line="240" w:lineRule="auto"/>
              <w:rPr>
                <w:rFonts w:ascii="Comic Sans MS" w:hAnsi="Comic Sans MS"/>
                <w:b/>
                <w:bCs/>
                <w:u w:val="single"/>
              </w:rPr>
            </w:pPr>
            <w:r w:rsidRPr="00DA284C">
              <w:rPr>
                <w:rFonts w:ascii="Comic Sans MS" w:hAnsi="Comic Sans MS"/>
                <w:b/>
                <w:bCs/>
                <w:highlight w:val="cyan"/>
                <w:u w:val="single"/>
              </w:rPr>
              <w:t>Screen time for children should be limited to 30 minutes per day.</w:t>
            </w:r>
          </w:p>
          <w:p w14:paraId="1AE8A4F8" w14:textId="77777777" w:rsidR="00662106" w:rsidRPr="00DA284C" w:rsidRDefault="00662106" w:rsidP="007E43A8">
            <w:pPr>
              <w:spacing w:after="0" w:line="240" w:lineRule="auto"/>
              <w:rPr>
                <w:rFonts w:ascii="Comic Sans MS" w:hAnsi="Comic Sans MS"/>
              </w:rPr>
            </w:pPr>
          </w:p>
          <w:p w14:paraId="7FB873E8" w14:textId="4208829D" w:rsidR="004C5E52" w:rsidRPr="00DA284C" w:rsidRDefault="004C5E52" w:rsidP="007E43A8">
            <w:pPr>
              <w:spacing w:after="0" w:line="240" w:lineRule="auto"/>
              <w:rPr>
                <w:rFonts w:ascii="Comic Sans MS" w:hAnsi="Comic Sans MS"/>
              </w:rPr>
            </w:pPr>
            <w:r w:rsidRPr="00DA284C">
              <w:rPr>
                <w:rFonts w:ascii="Comic Sans MS" w:hAnsi="Comic Sans MS"/>
              </w:rPr>
              <w:t>You will need to discuss this with your adult:</w:t>
            </w:r>
          </w:p>
          <w:p w14:paraId="07524CC8" w14:textId="227B56E7" w:rsidR="004C5E52" w:rsidRPr="00DA284C" w:rsidRDefault="004C5E52" w:rsidP="004C5E52">
            <w:pPr>
              <w:pStyle w:val="ListParagraph"/>
              <w:numPr>
                <w:ilvl w:val="0"/>
                <w:numId w:val="2"/>
              </w:numPr>
              <w:spacing w:after="0" w:line="240" w:lineRule="auto"/>
              <w:rPr>
                <w:rFonts w:ascii="Comic Sans MS" w:hAnsi="Comic Sans MS"/>
              </w:rPr>
            </w:pPr>
            <w:r w:rsidRPr="00DA284C">
              <w:rPr>
                <w:rFonts w:ascii="Comic Sans MS" w:hAnsi="Comic Sans MS"/>
              </w:rPr>
              <w:t xml:space="preserve">Give 3 reasons for the </w:t>
            </w:r>
            <w:r w:rsidR="00662106" w:rsidRPr="00DA284C">
              <w:rPr>
                <w:rFonts w:ascii="Comic Sans MS" w:hAnsi="Comic Sans MS"/>
              </w:rPr>
              <w:t>argument.</w:t>
            </w:r>
          </w:p>
          <w:p w14:paraId="7FB8FBD9" w14:textId="70C1ADBD" w:rsidR="004C5E52" w:rsidRPr="00DA284C" w:rsidRDefault="004C5E52" w:rsidP="004C5E52">
            <w:pPr>
              <w:pStyle w:val="ListParagraph"/>
              <w:numPr>
                <w:ilvl w:val="0"/>
                <w:numId w:val="2"/>
              </w:numPr>
              <w:spacing w:after="0" w:line="240" w:lineRule="auto"/>
              <w:rPr>
                <w:rFonts w:ascii="Comic Sans MS" w:hAnsi="Comic Sans MS"/>
              </w:rPr>
            </w:pPr>
            <w:r w:rsidRPr="00DA284C">
              <w:rPr>
                <w:rFonts w:ascii="Comic Sans MS" w:hAnsi="Comic Sans MS"/>
              </w:rPr>
              <w:t>Give 3 reasons against the argument</w:t>
            </w:r>
            <w:r w:rsidR="00662106" w:rsidRPr="00DA284C">
              <w:rPr>
                <w:rFonts w:ascii="Comic Sans MS" w:hAnsi="Comic Sans MS"/>
              </w:rPr>
              <w:t>.</w:t>
            </w:r>
          </w:p>
          <w:p w14:paraId="6E987327" w14:textId="276BDFC8" w:rsidR="004C5E52" w:rsidRPr="00DA284C" w:rsidRDefault="004C5E52" w:rsidP="004C5E52">
            <w:pPr>
              <w:pStyle w:val="ListParagraph"/>
              <w:numPr>
                <w:ilvl w:val="0"/>
                <w:numId w:val="2"/>
              </w:numPr>
              <w:spacing w:after="0" w:line="240" w:lineRule="auto"/>
              <w:rPr>
                <w:rFonts w:ascii="Comic Sans MS" w:hAnsi="Comic Sans MS"/>
              </w:rPr>
            </w:pPr>
            <w:r w:rsidRPr="00DA284C">
              <w:rPr>
                <w:rFonts w:ascii="Comic Sans MS" w:hAnsi="Comic Sans MS"/>
              </w:rPr>
              <w:t>Decide whether you are for or against (remember there is no right or wrong answer)</w:t>
            </w:r>
          </w:p>
          <w:p w14:paraId="27872AB0" w14:textId="10E7257E" w:rsidR="004C5E52" w:rsidRPr="00DA284C" w:rsidRDefault="004C5E52" w:rsidP="004C5E52">
            <w:pPr>
              <w:pStyle w:val="ListParagraph"/>
              <w:numPr>
                <w:ilvl w:val="0"/>
                <w:numId w:val="2"/>
              </w:numPr>
              <w:spacing w:after="0" w:line="240" w:lineRule="auto"/>
              <w:rPr>
                <w:rFonts w:ascii="Comic Sans MS" w:hAnsi="Comic Sans MS"/>
              </w:rPr>
            </w:pPr>
            <w:r w:rsidRPr="00DA284C">
              <w:rPr>
                <w:rFonts w:ascii="Comic Sans MS" w:hAnsi="Comic Sans MS"/>
              </w:rPr>
              <w:t>What are your reasons for this?</w:t>
            </w:r>
          </w:p>
          <w:p w14:paraId="0E960AD3" w14:textId="77777777" w:rsidR="00662106" w:rsidRPr="00DA284C" w:rsidRDefault="00662106" w:rsidP="00662106">
            <w:pPr>
              <w:spacing w:after="0" w:line="240" w:lineRule="auto"/>
              <w:rPr>
                <w:rFonts w:ascii="Comic Sans MS" w:hAnsi="Comic Sans MS"/>
              </w:rPr>
            </w:pPr>
          </w:p>
          <w:p w14:paraId="296EF8F8" w14:textId="2DC5926E" w:rsidR="004C5E52" w:rsidRPr="00DA284C" w:rsidRDefault="004C5E52" w:rsidP="004C5E52">
            <w:pPr>
              <w:spacing w:after="0" w:line="240" w:lineRule="auto"/>
              <w:rPr>
                <w:rFonts w:ascii="Comic Sans MS" w:hAnsi="Comic Sans MS"/>
              </w:rPr>
            </w:pPr>
            <w:r w:rsidRPr="00DA284C">
              <w:rPr>
                <w:rFonts w:ascii="Comic Sans MS" w:hAnsi="Comic Sans MS"/>
              </w:rPr>
              <w:t>Use the “Blank debate template” in your Purple Mash 2dos to record your 3 reasons for and against.</w:t>
            </w:r>
          </w:p>
        </w:tc>
      </w:tr>
      <w:tr w:rsidR="007E43A8" w14:paraId="411FC67E" w14:textId="77777777" w:rsidTr="004C5E52">
        <w:tc>
          <w:tcPr>
            <w:tcW w:w="9016" w:type="dxa"/>
            <w:shd w:val="clear" w:color="auto" w:fill="FFFF00"/>
          </w:tcPr>
          <w:p w14:paraId="62E195B5" w14:textId="45113A9D" w:rsidR="007E43A8" w:rsidRPr="002B3D23" w:rsidRDefault="007E43A8" w:rsidP="00AF199E">
            <w:pPr>
              <w:spacing w:after="0" w:line="240" w:lineRule="auto"/>
              <w:rPr>
                <w:rFonts w:ascii="Comic Sans MS" w:hAnsi="Comic Sans MS" w:cs="Arial"/>
                <w:b/>
                <w:sz w:val="24"/>
                <w:szCs w:val="24"/>
              </w:rPr>
            </w:pPr>
            <w:r w:rsidRPr="002B3D23">
              <w:rPr>
                <w:rFonts w:ascii="Comic Sans MS" w:hAnsi="Comic Sans MS" w:cs="Arial"/>
                <w:b/>
                <w:sz w:val="24"/>
                <w:szCs w:val="24"/>
              </w:rPr>
              <w:t xml:space="preserve">Wednesday </w:t>
            </w:r>
            <w:r w:rsidR="004C5E52">
              <w:rPr>
                <w:rFonts w:ascii="Comic Sans MS" w:hAnsi="Comic Sans MS" w:cs="Arial"/>
                <w:b/>
                <w:sz w:val="24"/>
                <w:szCs w:val="24"/>
              </w:rPr>
              <w:t>3</w:t>
            </w:r>
            <w:r w:rsidR="004C5E52" w:rsidRPr="004C5E52">
              <w:rPr>
                <w:rFonts w:ascii="Comic Sans MS" w:hAnsi="Comic Sans MS" w:cs="Arial"/>
                <w:b/>
                <w:sz w:val="24"/>
                <w:szCs w:val="24"/>
                <w:vertAlign w:val="superscript"/>
              </w:rPr>
              <w:t>rd</w:t>
            </w:r>
            <w:r w:rsidR="004C5E52">
              <w:rPr>
                <w:rFonts w:ascii="Comic Sans MS" w:hAnsi="Comic Sans MS" w:cs="Arial"/>
                <w:b/>
                <w:sz w:val="24"/>
                <w:szCs w:val="24"/>
              </w:rPr>
              <w:t xml:space="preserve"> March</w:t>
            </w:r>
          </w:p>
          <w:p w14:paraId="03391D25" w14:textId="6C3416F4" w:rsidR="007E43A8" w:rsidRPr="002B3D23" w:rsidRDefault="007E43A8" w:rsidP="00AF199E">
            <w:pPr>
              <w:pStyle w:val="Heading3"/>
              <w:spacing w:before="0" w:beforeAutospacing="0" w:after="0" w:afterAutospacing="0"/>
              <w:outlineLvl w:val="2"/>
              <w:rPr>
                <w:rFonts w:ascii="Comic Sans MS" w:hAnsi="Comic Sans MS" w:cs="Arial"/>
                <w:color w:val="434343"/>
                <w:sz w:val="24"/>
                <w:szCs w:val="24"/>
              </w:rPr>
            </w:pPr>
            <w:r w:rsidRPr="002B3D23">
              <w:rPr>
                <w:rFonts w:ascii="Comic Sans MS" w:hAnsi="Comic Sans MS" w:cs="Arial"/>
                <w:sz w:val="24"/>
                <w:szCs w:val="24"/>
              </w:rPr>
              <w:t xml:space="preserve">Lesson </w:t>
            </w:r>
            <w:r w:rsidRPr="00662106">
              <w:rPr>
                <w:rFonts w:ascii="Comic Sans MS" w:hAnsi="Comic Sans MS" w:cs="Arial"/>
                <w:sz w:val="24"/>
                <w:szCs w:val="24"/>
              </w:rPr>
              <w:t xml:space="preserve">3 – </w:t>
            </w:r>
            <w:hyperlink r:id="rId6" w:history="1">
              <w:r w:rsidR="004C5E52" w:rsidRPr="00662106">
                <w:rPr>
                  <w:rStyle w:val="Hyperlink"/>
                  <w:rFonts w:ascii="Comic Sans MS" w:hAnsi="Comic Sans MS" w:cs="Arial"/>
                  <w:color w:val="auto"/>
                  <w:sz w:val="24"/>
                  <w:szCs w:val="24"/>
                </w:rPr>
                <w:t>P</w:t>
              </w:r>
              <w:r w:rsidR="004C5E52" w:rsidRPr="00662106">
                <w:rPr>
                  <w:rStyle w:val="Hyperlink"/>
                  <w:rFonts w:ascii="Comic Sans MS" w:hAnsi="Comic Sans MS" w:cs="Arial"/>
                  <w:color w:val="auto"/>
                </w:rPr>
                <w:t>resent</w:t>
              </w:r>
            </w:hyperlink>
            <w:r w:rsidR="004C5E52" w:rsidRPr="00662106">
              <w:rPr>
                <w:rStyle w:val="Hyperlink"/>
                <w:rFonts w:ascii="Comic Sans MS" w:hAnsi="Comic Sans MS" w:cs="Arial"/>
                <w:color w:val="auto"/>
                <w:sz w:val="24"/>
                <w:szCs w:val="24"/>
              </w:rPr>
              <w:t xml:space="preserve"> </w:t>
            </w:r>
            <w:r w:rsidR="004C5E52" w:rsidRPr="00662106">
              <w:rPr>
                <w:rStyle w:val="Hyperlink"/>
                <w:rFonts w:ascii="Comic Sans MS" w:hAnsi="Comic Sans MS" w:cs="Arial"/>
                <w:color w:val="auto"/>
              </w:rPr>
              <w:t>your argument</w:t>
            </w:r>
          </w:p>
        </w:tc>
      </w:tr>
      <w:tr w:rsidR="007E43A8" w14:paraId="7F753FB5" w14:textId="77777777" w:rsidTr="004C5E52">
        <w:tc>
          <w:tcPr>
            <w:tcW w:w="9016" w:type="dxa"/>
          </w:tcPr>
          <w:p w14:paraId="27090C26" w14:textId="77777777" w:rsidR="00662106" w:rsidRPr="00DA284C" w:rsidRDefault="00662106" w:rsidP="007E43A8">
            <w:pPr>
              <w:spacing w:after="0" w:line="240" w:lineRule="auto"/>
              <w:rPr>
                <w:rFonts w:ascii="Comic Sans MS" w:hAnsi="Comic Sans MS"/>
              </w:rPr>
            </w:pPr>
            <w:r w:rsidRPr="00DA284C">
              <w:rPr>
                <w:rFonts w:ascii="Comic Sans MS" w:hAnsi="Comic Sans MS"/>
              </w:rPr>
              <w:t xml:space="preserve">Today you will present your discussion and conclusion. </w:t>
            </w:r>
          </w:p>
          <w:p w14:paraId="5F288A64" w14:textId="77777777" w:rsidR="007E43A8" w:rsidRPr="00DA284C" w:rsidRDefault="00662106" w:rsidP="007E43A8">
            <w:pPr>
              <w:spacing w:after="0" w:line="240" w:lineRule="auto"/>
              <w:rPr>
                <w:rFonts w:ascii="Comic Sans MS" w:hAnsi="Comic Sans MS"/>
              </w:rPr>
            </w:pPr>
            <w:r w:rsidRPr="00DA284C">
              <w:rPr>
                <w:rFonts w:ascii="Comic Sans MS" w:hAnsi="Comic Sans MS"/>
              </w:rPr>
              <w:t>You can do this by:</w:t>
            </w:r>
          </w:p>
          <w:p w14:paraId="16EF8DD7" w14:textId="77777777" w:rsidR="00662106" w:rsidRPr="00DA284C" w:rsidRDefault="00662106" w:rsidP="00662106">
            <w:pPr>
              <w:pStyle w:val="ListParagraph"/>
              <w:numPr>
                <w:ilvl w:val="0"/>
                <w:numId w:val="3"/>
              </w:numPr>
              <w:spacing w:after="0" w:line="240" w:lineRule="auto"/>
              <w:rPr>
                <w:rFonts w:ascii="Comic Sans MS" w:hAnsi="Comic Sans MS" w:cs="Arial"/>
                <w:color w:val="434343"/>
              </w:rPr>
            </w:pPr>
            <w:r w:rsidRPr="00DA284C">
              <w:rPr>
                <w:rFonts w:ascii="Comic Sans MS" w:hAnsi="Comic Sans MS" w:cs="Arial"/>
                <w:color w:val="434343"/>
              </w:rPr>
              <w:t>Creating a poster</w:t>
            </w:r>
          </w:p>
          <w:p w14:paraId="0E643ED7" w14:textId="12589CAD" w:rsidR="00662106" w:rsidRPr="00DA284C" w:rsidRDefault="00662106" w:rsidP="00662106">
            <w:pPr>
              <w:pStyle w:val="ListParagraph"/>
              <w:numPr>
                <w:ilvl w:val="0"/>
                <w:numId w:val="3"/>
              </w:numPr>
              <w:spacing w:after="0" w:line="240" w:lineRule="auto"/>
              <w:rPr>
                <w:rFonts w:ascii="Comic Sans MS" w:hAnsi="Comic Sans MS" w:cs="Arial"/>
                <w:color w:val="434343"/>
              </w:rPr>
            </w:pPr>
            <w:r w:rsidRPr="00DA284C">
              <w:rPr>
                <w:rFonts w:ascii="Comic Sans MS" w:hAnsi="Comic Sans MS" w:cs="Arial"/>
                <w:color w:val="434343"/>
              </w:rPr>
              <w:t>Videoing yourself as “Fiona and Arnold”, then give your conclusion as yourself.</w:t>
            </w:r>
          </w:p>
          <w:p w14:paraId="2AA41F05" w14:textId="3AE5C7D8" w:rsidR="00662106" w:rsidRPr="00DA284C" w:rsidRDefault="00662106" w:rsidP="00662106">
            <w:pPr>
              <w:pStyle w:val="ListParagraph"/>
              <w:numPr>
                <w:ilvl w:val="0"/>
                <w:numId w:val="3"/>
              </w:numPr>
              <w:spacing w:after="0" w:line="240" w:lineRule="auto"/>
              <w:rPr>
                <w:rFonts w:ascii="Comic Sans MS" w:hAnsi="Comic Sans MS" w:cs="Arial"/>
                <w:color w:val="434343"/>
              </w:rPr>
            </w:pPr>
            <w:r w:rsidRPr="00DA284C">
              <w:rPr>
                <w:rFonts w:ascii="Comic Sans MS" w:hAnsi="Comic Sans MS" w:cs="Arial"/>
                <w:color w:val="434343"/>
              </w:rPr>
              <w:t>Write up your discussion and conclusion in your neatest handwriting</w:t>
            </w:r>
            <w:r w:rsidR="00DA284C">
              <w:rPr>
                <w:rFonts w:ascii="Comic Sans MS" w:hAnsi="Comic Sans MS" w:cs="Arial"/>
                <w:color w:val="434343"/>
              </w:rPr>
              <w:t>.</w:t>
            </w:r>
          </w:p>
          <w:p w14:paraId="7E7C3E76" w14:textId="071B3C52" w:rsidR="00DA284C" w:rsidRPr="00DA284C" w:rsidRDefault="00DA284C" w:rsidP="00DA284C">
            <w:pPr>
              <w:spacing w:after="0" w:line="240" w:lineRule="auto"/>
              <w:rPr>
                <w:rFonts w:ascii="Comic Sans MS" w:hAnsi="Comic Sans MS" w:cs="Arial"/>
                <w:color w:val="434343"/>
                <w:sz w:val="24"/>
                <w:szCs w:val="24"/>
              </w:rPr>
            </w:pPr>
            <w:r w:rsidRPr="00DA284C">
              <w:rPr>
                <w:rFonts w:ascii="Comic Sans MS" w:hAnsi="Comic Sans MS" w:cs="Arial"/>
                <w:color w:val="434343"/>
              </w:rPr>
              <w:t>Have your discussions and conclusions ready for our Teams calls on Wednesday afternoon (we will be having our group calls in the afternoon on Wednesday this week, links to be sent out).</w:t>
            </w:r>
          </w:p>
        </w:tc>
      </w:tr>
    </w:tbl>
    <w:p w14:paraId="4DE5FEEB" w14:textId="77777777" w:rsidR="007E43A8" w:rsidRDefault="007E43A8"/>
    <w:sectPr w:rsidR="007E4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1320B"/>
    <w:multiLevelType w:val="hybridMultilevel"/>
    <w:tmpl w:val="1CA2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150AFD"/>
    <w:multiLevelType w:val="hybridMultilevel"/>
    <w:tmpl w:val="6F10581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 w15:restartNumberingAfterBreak="0">
    <w:nsid w:val="7CD24D86"/>
    <w:multiLevelType w:val="hybridMultilevel"/>
    <w:tmpl w:val="CBD669F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A8"/>
    <w:rsid w:val="00113BA1"/>
    <w:rsid w:val="001A4AFE"/>
    <w:rsid w:val="002B3D23"/>
    <w:rsid w:val="00485677"/>
    <w:rsid w:val="004C5E52"/>
    <w:rsid w:val="00662106"/>
    <w:rsid w:val="00675538"/>
    <w:rsid w:val="007E43A8"/>
    <w:rsid w:val="00863E1D"/>
    <w:rsid w:val="00AF199E"/>
    <w:rsid w:val="00BC5B0F"/>
    <w:rsid w:val="00DA2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EF07"/>
  <w15:chartTrackingRefBased/>
  <w15:docId w15:val="{86C46CCA-CBE7-3848-A73E-C5088217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A8"/>
    <w:pPr>
      <w:spacing w:after="200" w:line="276" w:lineRule="auto"/>
    </w:pPr>
    <w:rPr>
      <w:sz w:val="22"/>
      <w:szCs w:val="22"/>
    </w:rPr>
  </w:style>
  <w:style w:type="paragraph" w:styleId="Heading3">
    <w:name w:val="heading 3"/>
    <w:basedOn w:val="Normal"/>
    <w:link w:val="Heading3Char"/>
    <w:uiPriority w:val="9"/>
    <w:qFormat/>
    <w:rsid w:val="007E43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3A8"/>
    <w:rPr>
      <w:color w:val="0563C1" w:themeColor="hyperlink"/>
      <w:u w:val="single"/>
    </w:rPr>
  </w:style>
  <w:style w:type="character" w:styleId="FollowedHyperlink">
    <w:name w:val="FollowedHyperlink"/>
    <w:basedOn w:val="DefaultParagraphFont"/>
    <w:uiPriority w:val="99"/>
    <w:semiHidden/>
    <w:unhideWhenUsed/>
    <w:rsid w:val="007E43A8"/>
    <w:rPr>
      <w:color w:val="954F72" w:themeColor="followedHyperlink"/>
      <w:u w:val="single"/>
    </w:rPr>
  </w:style>
  <w:style w:type="character" w:styleId="UnresolvedMention">
    <w:name w:val="Unresolved Mention"/>
    <w:basedOn w:val="DefaultParagraphFont"/>
    <w:uiPriority w:val="99"/>
    <w:semiHidden/>
    <w:unhideWhenUsed/>
    <w:rsid w:val="007E43A8"/>
    <w:rPr>
      <w:color w:val="605E5C"/>
      <w:shd w:val="clear" w:color="auto" w:fill="E1DFDD"/>
    </w:rPr>
  </w:style>
  <w:style w:type="table" w:styleId="TableGrid">
    <w:name w:val="Table Grid"/>
    <w:basedOn w:val="TableNormal"/>
    <w:uiPriority w:val="59"/>
    <w:rsid w:val="007E43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43A8"/>
    <w:rPr>
      <w:rFonts w:ascii="Times New Roman" w:eastAsia="Times New Roman" w:hAnsi="Times New Roman" w:cs="Times New Roman"/>
      <w:b/>
      <w:bCs/>
      <w:sz w:val="27"/>
      <w:szCs w:val="27"/>
      <w:lang w:eastAsia="en-GB"/>
    </w:rPr>
  </w:style>
  <w:style w:type="paragraph" w:customStyle="1" w:styleId="unitlessonlistingstyledp-sc-1jz2h6k-6">
    <w:name w:val="unitlessonlisting__styledp-sc-1jz2h6k-6"/>
    <w:basedOn w:val="Normal"/>
    <w:rsid w:val="004C5E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5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65635">
      <w:bodyDiv w:val="1"/>
      <w:marLeft w:val="0"/>
      <w:marRight w:val="0"/>
      <w:marTop w:val="0"/>
      <w:marBottom w:val="0"/>
      <w:divBdr>
        <w:top w:val="none" w:sz="0" w:space="0" w:color="auto"/>
        <w:left w:val="none" w:sz="0" w:space="0" w:color="auto"/>
        <w:bottom w:val="none" w:sz="0" w:space="0" w:color="auto"/>
        <w:right w:val="none" w:sz="0" w:space="0" w:color="auto"/>
      </w:divBdr>
    </w:div>
    <w:div w:id="500706562">
      <w:bodyDiv w:val="1"/>
      <w:marLeft w:val="0"/>
      <w:marRight w:val="0"/>
      <w:marTop w:val="0"/>
      <w:marBottom w:val="0"/>
      <w:divBdr>
        <w:top w:val="none" w:sz="0" w:space="0" w:color="auto"/>
        <w:left w:val="none" w:sz="0" w:space="0" w:color="auto"/>
        <w:bottom w:val="none" w:sz="0" w:space="0" w:color="auto"/>
        <w:right w:val="none" w:sz="0" w:space="0" w:color="auto"/>
      </w:divBdr>
    </w:div>
    <w:div w:id="525798392">
      <w:bodyDiv w:val="1"/>
      <w:marLeft w:val="0"/>
      <w:marRight w:val="0"/>
      <w:marTop w:val="0"/>
      <w:marBottom w:val="0"/>
      <w:divBdr>
        <w:top w:val="none" w:sz="0" w:space="0" w:color="auto"/>
        <w:left w:val="none" w:sz="0" w:space="0" w:color="auto"/>
        <w:bottom w:val="none" w:sz="0" w:space="0" w:color="auto"/>
        <w:right w:val="none" w:sz="0" w:space="0" w:color="auto"/>
      </w:divBdr>
    </w:div>
    <w:div w:id="543714253">
      <w:bodyDiv w:val="1"/>
      <w:marLeft w:val="0"/>
      <w:marRight w:val="0"/>
      <w:marTop w:val="0"/>
      <w:marBottom w:val="0"/>
      <w:divBdr>
        <w:top w:val="none" w:sz="0" w:space="0" w:color="auto"/>
        <w:left w:val="none" w:sz="0" w:space="0" w:color="auto"/>
        <w:bottom w:val="none" w:sz="0" w:space="0" w:color="auto"/>
        <w:right w:val="none" w:sz="0" w:space="0" w:color="auto"/>
      </w:divBdr>
    </w:div>
    <w:div w:id="581791277">
      <w:bodyDiv w:val="1"/>
      <w:marLeft w:val="0"/>
      <w:marRight w:val="0"/>
      <w:marTop w:val="0"/>
      <w:marBottom w:val="0"/>
      <w:divBdr>
        <w:top w:val="none" w:sz="0" w:space="0" w:color="auto"/>
        <w:left w:val="none" w:sz="0" w:space="0" w:color="auto"/>
        <w:bottom w:val="none" w:sz="0" w:space="0" w:color="auto"/>
        <w:right w:val="none" w:sz="0" w:space="0" w:color="auto"/>
      </w:divBdr>
    </w:div>
    <w:div w:id="610867639">
      <w:bodyDiv w:val="1"/>
      <w:marLeft w:val="0"/>
      <w:marRight w:val="0"/>
      <w:marTop w:val="0"/>
      <w:marBottom w:val="0"/>
      <w:divBdr>
        <w:top w:val="none" w:sz="0" w:space="0" w:color="auto"/>
        <w:left w:val="none" w:sz="0" w:space="0" w:color="auto"/>
        <w:bottom w:val="none" w:sz="0" w:space="0" w:color="auto"/>
        <w:right w:val="none" w:sz="0" w:space="0" w:color="auto"/>
      </w:divBdr>
    </w:div>
    <w:div w:id="738527140">
      <w:bodyDiv w:val="1"/>
      <w:marLeft w:val="0"/>
      <w:marRight w:val="0"/>
      <w:marTop w:val="0"/>
      <w:marBottom w:val="0"/>
      <w:divBdr>
        <w:top w:val="none" w:sz="0" w:space="0" w:color="auto"/>
        <w:left w:val="none" w:sz="0" w:space="0" w:color="auto"/>
        <w:bottom w:val="none" w:sz="0" w:space="0" w:color="auto"/>
        <w:right w:val="none" w:sz="0" w:space="0" w:color="auto"/>
      </w:divBdr>
    </w:div>
    <w:div w:id="905845928">
      <w:bodyDiv w:val="1"/>
      <w:marLeft w:val="0"/>
      <w:marRight w:val="0"/>
      <w:marTop w:val="0"/>
      <w:marBottom w:val="0"/>
      <w:divBdr>
        <w:top w:val="none" w:sz="0" w:space="0" w:color="auto"/>
        <w:left w:val="none" w:sz="0" w:space="0" w:color="auto"/>
        <w:bottom w:val="none" w:sz="0" w:space="0" w:color="auto"/>
        <w:right w:val="none" w:sz="0" w:space="0" w:color="auto"/>
      </w:divBdr>
    </w:div>
    <w:div w:id="908076515">
      <w:bodyDiv w:val="1"/>
      <w:marLeft w:val="0"/>
      <w:marRight w:val="0"/>
      <w:marTop w:val="0"/>
      <w:marBottom w:val="0"/>
      <w:divBdr>
        <w:top w:val="none" w:sz="0" w:space="0" w:color="auto"/>
        <w:left w:val="none" w:sz="0" w:space="0" w:color="auto"/>
        <w:bottom w:val="none" w:sz="0" w:space="0" w:color="auto"/>
        <w:right w:val="none" w:sz="0" w:space="0" w:color="auto"/>
      </w:divBdr>
    </w:div>
    <w:div w:id="941764411">
      <w:bodyDiv w:val="1"/>
      <w:marLeft w:val="0"/>
      <w:marRight w:val="0"/>
      <w:marTop w:val="0"/>
      <w:marBottom w:val="0"/>
      <w:divBdr>
        <w:top w:val="none" w:sz="0" w:space="0" w:color="auto"/>
        <w:left w:val="none" w:sz="0" w:space="0" w:color="auto"/>
        <w:bottom w:val="none" w:sz="0" w:space="0" w:color="auto"/>
        <w:right w:val="none" w:sz="0" w:space="0" w:color="auto"/>
      </w:divBdr>
    </w:div>
    <w:div w:id="1152525188">
      <w:bodyDiv w:val="1"/>
      <w:marLeft w:val="0"/>
      <w:marRight w:val="0"/>
      <w:marTop w:val="0"/>
      <w:marBottom w:val="0"/>
      <w:divBdr>
        <w:top w:val="none" w:sz="0" w:space="0" w:color="auto"/>
        <w:left w:val="none" w:sz="0" w:space="0" w:color="auto"/>
        <w:bottom w:val="none" w:sz="0" w:space="0" w:color="auto"/>
        <w:right w:val="none" w:sz="0" w:space="0" w:color="auto"/>
      </w:divBdr>
    </w:div>
    <w:div w:id="1204714487">
      <w:bodyDiv w:val="1"/>
      <w:marLeft w:val="0"/>
      <w:marRight w:val="0"/>
      <w:marTop w:val="0"/>
      <w:marBottom w:val="0"/>
      <w:divBdr>
        <w:top w:val="none" w:sz="0" w:space="0" w:color="auto"/>
        <w:left w:val="none" w:sz="0" w:space="0" w:color="auto"/>
        <w:bottom w:val="none" w:sz="0" w:space="0" w:color="auto"/>
        <w:right w:val="none" w:sz="0" w:space="0" w:color="auto"/>
      </w:divBdr>
    </w:div>
    <w:div w:id="1218933369">
      <w:bodyDiv w:val="1"/>
      <w:marLeft w:val="0"/>
      <w:marRight w:val="0"/>
      <w:marTop w:val="0"/>
      <w:marBottom w:val="0"/>
      <w:divBdr>
        <w:top w:val="none" w:sz="0" w:space="0" w:color="auto"/>
        <w:left w:val="none" w:sz="0" w:space="0" w:color="auto"/>
        <w:bottom w:val="none" w:sz="0" w:space="0" w:color="auto"/>
        <w:right w:val="none" w:sz="0" w:space="0" w:color="auto"/>
      </w:divBdr>
    </w:div>
    <w:div w:id="1287350376">
      <w:bodyDiv w:val="1"/>
      <w:marLeft w:val="0"/>
      <w:marRight w:val="0"/>
      <w:marTop w:val="0"/>
      <w:marBottom w:val="0"/>
      <w:divBdr>
        <w:top w:val="none" w:sz="0" w:space="0" w:color="auto"/>
        <w:left w:val="none" w:sz="0" w:space="0" w:color="auto"/>
        <w:bottom w:val="none" w:sz="0" w:space="0" w:color="auto"/>
        <w:right w:val="none" w:sz="0" w:space="0" w:color="auto"/>
      </w:divBdr>
    </w:div>
    <w:div w:id="1507482231">
      <w:bodyDiv w:val="1"/>
      <w:marLeft w:val="0"/>
      <w:marRight w:val="0"/>
      <w:marTop w:val="0"/>
      <w:marBottom w:val="0"/>
      <w:divBdr>
        <w:top w:val="none" w:sz="0" w:space="0" w:color="auto"/>
        <w:left w:val="none" w:sz="0" w:space="0" w:color="auto"/>
        <w:bottom w:val="none" w:sz="0" w:space="0" w:color="auto"/>
        <w:right w:val="none" w:sz="0" w:space="0" w:color="auto"/>
      </w:divBdr>
    </w:div>
    <w:div w:id="1586113966">
      <w:bodyDiv w:val="1"/>
      <w:marLeft w:val="0"/>
      <w:marRight w:val="0"/>
      <w:marTop w:val="0"/>
      <w:marBottom w:val="0"/>
      <w:divBdr>
        <w:top w:val="none" w:sz="0" w:space="0" w:color="auto"/>
        <w:left w:val="none" w:sz="0" w:space="0" w:color="auto"/>
        <w:bottom w:val="none" w:sz="0" w:space="0" w:color="auto"/>
        <w:right w:val="none" w:sz="0" w:space="0" w:color="auto"/>
      </w:divBdr>
    </w:div>
    <w:div w:id="1597206040">
      <w:bodyDiv w:val="1"/>
      <w:marLeft w:val="0"/>
      <w:marRight w:val="0"/>
      <w:marTop w:val="0"/>
      <w:marBottom w:val="0"/>
      <w:divBdr>
        <w:top w:val="none" w:sz="0" w:space="0" w:color="auto"/>
        <w:left w:val="none" w:sz="0" w:space="0" w:color="auto"/>
        <w:bottom w:val="none" w:sz="0" w:space="0" w:color="auto"/>
        <w:right w:val="none" w:sz="0" w:space="0" w:color="auto"/>
      </w:divBdr>
    </w:div>
    <w:div w:id="1604410395">
      <w:bodyDiv w:val="1"/>
      <w:marLeft w:val="0"/>
      <w:marRight w:val="0"/>
      <w:marTop w:val="0"/>
      <w:marBottom w:val="0"/>
      <w:divBdr>
        <w:top w:val="none" w:sz="0" w:space="0" w:color="auto"/>
        <w:left w:val="none" w:sz="0" w:space="0" w:color="auto"/>
        <w:bottom w:val="none" w:sz="0" w:space="0" w:color="auto"/>
        <w:right w:val="none" w:sz="0" w:space="0" w:color="auto"/>
      </w:divBdr>
    </w:div>
    <w:div w:id="1665668947">
      <w:bodyDiv w:val="1"/>
      <w:marLeft w:val="0"/>
      <w:marRight w:val="0"/>
      <w:marTop w:val="0"/>
      <w:marBottom w:val="0"/>
      <w:divBdr>
        <w:top w:val="none" w:sz="0" w:space="0" w:color="auto"/>
        <w:left w:val="none" w:sz="0" w:space="0" w:color="auto"/>
        <w:bottom w:val="none" w:sz="0" w:space="0" w:color="auto"/>
        <w:right w:val="none" w:sz="0" w:space="0" w:color="auto"/>
      </w:divBdr>
    </w:div>
    <w:div w:id="1782142101">
      <w:bodyDiv w:val="1"/>
      <w:marLeft w:val="0"/>
      <w:marRight w:val="0"/>
      <w:marTop w:val="0"/>
      <w:marBottom w:val="0"/>
      <w:divBdr>
        <w:top w:val="none" w:sz="0" w:space="0" w:color="auto"/>
        <w:left w:val="none" w:sz="0" w:space="0" w:color="auto"/>
        <w:bottom w:val="none" w:sz="0" w:space="0" w:color="auto"/>
        <w:right w:val="none" w:sz="0" w:space="0" w:color="auto"/>
      </w:divBdr>
    </w:div>
    <w:div w:id="1785807752">
      <w:bodyDiv w:val="1"/>
      <w:marLeft w:val="0"/>
      <w:marRight w:val="0"/>
      <w:marTop w:val="0"/>
      <w:marBottom w:val="0"/>
      <w:divBdr>
        <w:top w:val="none" w:sz="0" w:space="0" w:color="auto"/>
        <w:left w:val="none" w:sz="0" w:space="0" w:color="auto"/>
        <w:bottom w:val="none" w:sz="0" w:space="0" w:color="auto"/>
        <w:right w:val="none" w:sz="0" w:space="0" w:color="auto"/>
      </w:divBdr>
    </w:div>
    <w:div w:id="1805199182">
      <w:bodyDiv w:val="1"/>
      <w:marLeft w:val="0"/>
      <w:marRight w:val="0"/>
      <w:marTop w:val="0"/>
      <w:marBottom w:val="0"/>
      <w:divBdr>
        <w:top w:val="none" w:sz="0" w:space="0" w:color="auto"/>
        <w:left w:val="none" w:sz="0" w:space="0" w:color="auto"/>
        <w:bottom w:val="none" w:sz="0" w:space="0" w:color="auto"/>
        <w:right w:val="none" w:sz="0" w:space="0" w:color="auto"/>
      </w:divBdr>
    </w:div>
    <w:div w:id="1832257990">
      <w:bodyDiv w:val="1"/>
      <w:marLeft w:val="0"/>
      <w:marRight w:val="0"/>
      <w:marTop w:val="0"/>
      <w:marBottom w:val="0"/>
      <w:divBdr>
        <w:top w:val="none" w:sz="0" w:space="0" w:color="auto"/>
        <w:left w:val="none" w:sz="0" w:space="0" w:color="auto"/>
        <w:bottom w:val="none" w:sz="0" w:space="0" w:color="auto"/>
        <w:right w:val="none" w:sz="0" w:space="0" w:color="auto"/>
      </w:divBdr>
    </w:div>
    <w:div w:id="1956861060">
      <w:bodyDiv w:val="1"/>
      <w:marLeft w:val="0"/>
      <w:marRight w:val="0"/>
      <w:marTop w:val="0"/>
      <w:marBottom w:val="0"/>
      <w:divBdr>
        <w:top w:val="none" w:sz="0" w:space="0" w:color="auto"/>
        <w:left w:val="none" w:sz="0" w:space="0" w:color="auto"/>
        <w:bottom w:val="none" w:sz="0" w:space="0" w:color="auto"/>
        <w:right w:val="none" w:sz="0" w:space="0" w:color="auto"/>
      </w:divBdr>
    </w:div>
    <w:div w:id="1978367733">
      <w:bodyDiv w:val="1"/>
      <w:marLeft w:val="0"/>
      <w:marRight w:val="0"/>
      <w:marTop w:val="0"/>
      <w:marBottom w:val="0"/>
      <w:divBdr>
        <w:top w:val="none" w:sz="0" w:space="0" w:color="auto"/>
        <w:left w:val="none" w:sz="0" w:space="0" w:color="auto"/>
        <w:bottom w:val="none" w:sz="0" w:space="0" w:color="auto"/>
        <w:right w:val="none" w:sz="0" w:space="0" w:color="auto"/>
      </w:divBdr>
    </w:div>
    <w:div w:id="19932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ers.thenational.academy/lessons/to-give-reasons-for-and-against-cnj64r" TargetMode="External"/><Relationship Id="rId5" Type="http://schemas.openxmlformats.org/officeDocument/2006/relationships/hyperlink" Target="https://classroom.thenational.academy/lessons/to-give-personal-opinions-about-what-is-read-discussion-texts-cgv3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Nicky Palmer</cp:lastModifiedBy>
  <cp:revision>4</cp:revision>
  <dcterms:created xsi:type="dcterms:W3CDTF">2021-02-26T14:44:00Z</dcterms:created>
  <dcterms:modified xsi:type="dcterms:W3CDTF">2021-02-26T15:08:00Z</dcterms:modified>
</cp:coreProperties>
</file>