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5"/>
        <w:gridCol w:w="165"/>
        <w:gridCol w:w="9510"/>
        <w:gridCol w:w="20"/>
      </w:tblGrid>
      <w:tr w:rsidR="002F2614">
        <w:trPr>
          <w:trHeight w:hRule="exact" w:val="195"/>
        </w:trPr>
        <w:tc>
          <w:tcPr>
            <w:tcW w:w="195" w:type="dxa"/>
          </w:tcPr>
          <w:p w:rsidR="002F2614" w:rsidRDefault="002F2614">
            <w:bookmarkStart w:id="0" w:name="_GoBack"/>
            <w:bookmarkEnd w:id="0"/>
          </w:p>
        </w:tc>
        <w:tc>
          <w:tcPr>
            <w:tcW w:w="165" w:type="dxa"/>
          </w:tcPr>
          <w:p w:rsidR="002F2614" w:rsidRDefault="002F2614"/>
        </w:tc>
        <w:tc>
          <w:tcPr>
            <w:tcW w:w="9510" w:type="dxa"/>
          </w:tcPr>
          <w:p w:rsidR="002F2614" w:rsidRDefault="002F2614"/>
        </w:tc>
        <w:tc>
          <w:tcPr>
            <w:tcW w:w="15" w:type="dxa"/>
          </w:tcPr>
          <w:p w:rsidR="002F2614" w:rsidRDefault="002F2614"/>
        </w:tc>
      </w:tr>
      <w:tr w:rsidR="00DD6A85" w:rsidTr="00DD6A85">
        <w:trPr>
          <w:trHeight w:hRule="exact" w:val="1110"/>
        </w:trPr>
        <w:tc>
          <w:tcPr>
            <w:tcW w:w="195" w:type="dxa"/>
          </w:tcPr>
          <w:p w:rsidR="002F2614" w:rsidRDefault="002F2614"/>
        </w:tc>
        <w:tc>
          <w:tcPr>
            <w:tcW w:w="9690" w:type="dxa"/>
            <w:gridSpan w:val="3"/>
            <w:tcBorders>
              <w:left w:val="single" w:sz="32" w:space="0" w:color="000000"/>
            </w:tcBorders>
          </w:tcPr>
          <w:p w:rsidR="002F2614" w:rsidRDefault="00DD6A85">
            <w:r>
              <w:rPr>
                <w:rFonts w:ascii="Arial" w:eastAsia="Arial" w:hAnsi="Arial" w:cs="Arial"/>
                <w:color w:val="000000"/>
                <w:sz w:val="40"/>
              </w:rPr>
              <w:t>Mill Lane Community Primary School</w:t>
            </w:r>
          </w:p>
          <w:p w:rsidR="002F2614" w:rsidRDefault="00DD6A85">
            <w:r>
              <w:rPr>
                <w:rFonts w:ascii="Arial" w:eastAsia="Arial" w:hAnsi="Arial" w:cs="Arial"/>
                <w:color w:val="696969"/>
                <w:sz w:val="36"/>
              </w:rPr>
              <w:t>Constitution</w:t>
            </w:r>
          </w:p>
        </w:tc>
      </w:tr>
      <w:tr w:rsidR="002F2614">
        <w:trPr>
          <w:trHeight w:hRule="exact" w:val="225"/>
        </w:trPr>
        <w:tc>
          <w:tcPr>
            <w:tcW w:w="195" w:type="dxa"/>
          </w:tcPr>
          <w:p w:rsidR="002F2614" w:rsidRDefault="002F2614"/>
        </w:tc>
        <w:tc>
          <w:tcPr>
            <w:tcW w:w="165" w:type="dxa"/>
          </w:tcPr>
          <w:p w:rsidR="002F2614" w:rsidRDefault="002F2614"/>
        </w:tc>
        <w:tc>
          <w:tcPr>
            <w:tcW w:w="9510" w:type="dxa"/>
          </w:tcPr>
          <w:p w:rsidR="002F2614" w:rsidRDefault="002F2614"/>
        </w:tc>
        <w:tc>
          <w:tcPr>
            <w:tcW w:w="15" w:type="dxa"/>
          </w:tcPr>
          <w:p w:rsidR="002F2614" w:rsidRDefault="002F2614"/>
        </w:tc>
      </w:tr>
      <w:tr w:rsidR="00DD6A85" w:rsidTr="00DD6A85">
        <w:trPr>
          <w:trHeight w:hRule="exact" w:val="585"/>
        </w:trPr>
        <w:tc>
          <w:tcPr>
            <w:tcW w:w="195" w:type="dxa"/>
          </w:tcPr>
          <w:p w:rsidR="002F2614" w:rsidRDefault="002F2614"/>
        </w:tc>
        <w:tc>
          <w:tcPr>
            <w:tcW w:w="165" w:type="dxa"/>
          </w:tcPr>
          <w:p w:rsidR="002F2614" w:rsidRDefault="002F2614"/>
        </w:tc>
        <w:tc>
          <w:tcPr>
            <w:tcW w:w="9525" w:type="dxa"/>
            <w:gridSpan w:val="2"/>
          </w:tcPr>
          <w:p w:rsidR="002F2614" w:rsidRDefault="00DD6A85">
            <w:r>
              <w:rPr>
                <w:rFonts w:ascii="Arial" w:eastAsia="Arial" w:hAnsi="Arial" w:cs="Arial"/>
                <w:color w:val="696969"/>
                <w:sz w:val="16"/>
              </w:rPr>
              <w:t>If Spaces are shown in the table below, this indicates places within the constitution which can optionally be filled.  Where Vacancies are shown this indicates places within the constitution which should be filled.</w:t>
            </w:r>
          </w:p>
        </w:tc>
      </w:tr>
      <w:tr w:rsidR="002F2614">
        <w:trPr>
          <w:trHeight w:hRule="exact" w:val="210"/>
        </w:trPr>
        <w:tc>
          <w:tcPr>
            <w:tcW w:w="195" w:type="dxa"/>
          </w:tcPr>
          <w:p w:rsidR="002F2614" w:rsidRDefault="002F2614"/>
        </w:tc>
        <w:tc>
          <w:tcPr>
            <w:tcW w:w="165" w:type="dxa"/>
          </w:tcPr>
          <w:p w:rsidR="002F2614" w:rsidRDefault="002F2614"/>
        </w:tc>
        <w:tc>
          <w:tcPr>
            <w:tcW w:w="9510" w:type="dxa"/>
          </w:tcPr>
          <w:p w:rsidR="002F2614" w:rsidRDefault="002F2614"/>
        </w:tc>
        <w:tc>
          <w:tcPr>
            <w:tcW w:w="15" w:type="dxa"/>
          </w:tcPr>
          <w:p w:rsidR="002F2614" w:rsidRDefault="002F2614"/>
        </w:tc>
      </w:tr>
      <w:tr w:rsidR="00DD6A85" w:rsidTr="00DD6A85">
        <w:trPr>
          <w:trHeight w:hRule="exact" w:val="8865"/>
        </w:trPr>
        <w:tc>
          <w:tcPr>
            <w:tcW w:w="195" w:type="dxa"/>
          </w:tcPr>
          <w:p w:rsidR="002F2614" w:rsidRDefault="002F2614"/>
        </w:tc>
        <w:tc>
          <w:tcPr>
            <w:tcW w:w="9675"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
              <w:gridCol w:w="2565"/>
              <w:gridCol w:w="2115"/>
              <w:gridCol w:w="1740"/>
              <w:gridCol w:w="1575"/>
              <w:gridCol w:w="1620"/>
            </w:tblGrid>
            <w:tr w:rsidR="002F2614">
              <w:trPr>
                <w:trHeight w:hRule="exact" w:val="555"/>
              </w:trPr>
              <w:tc>
                <w:tcPr>
                  <w:tcW w:w="60" w:type="dxa"/>
                </w:tcPr>
                <w:p w:rsidR="002F2614" w:rsidRDefault="002F2614"/>
              </w:tc>
              <w:tc>
                <w:tcPr>
                  <w:tcW w:w="2565" w:type="dxa"/>
                </w:tcPr>
                <w:p w:rsidR="002F2614" w:rsidRDefault="002F2614"/>
              </w:tc>
              <w:tc>
                <w:tcPr>
                  <w:tcW w:w="2115" w:type="dxa"/>
                  <w:tcBorders>
                    <w:top w:val="single" w:sz="10" w:space="0" w:color="000000"/>
                    <w:left w:val="single" w:sz="10" w:space="0" w:color="000000"/>
                    <w:right w:val="single" w:sz="10" w:space="0" w:color="000000"/>
                  </w:tcBorders>
                </w:tcPr>
                <w:p w:rsidR="002F2614" w:rsidRDefault="00DD6A85">
                  <w:pPr>
                    <w:jc w:val="center"/>
                  </w:pPr>
                  <w:r>
                    <w:rPr>
                      <w:rFonts w:ascii="Arial" w:eastAsia="Arial" w:hAnsi="Arial" w:cs="Arial"/>
                      <w:b/>
                      <w:color w:val="000000"/>
                      <w:sz w:val="20"/>
                    </w:rPr>
                    <w:t>Nominating Authority</w:t>
                  </w:r>
                </w:p>
              </w:tc>
              <w:tc>
                <w:tcPr>
                  <w:tcW w:w="1740" w:type="dxa"/>
                  <w:tcBorders>
                    <w:top w:val="single" w:sz="10" w:space="0" w:color="000000"/>
                    <w:right w:val="single" w:sz="10" w:space="0" w:color="000000"/>
                  </w:tcBorders>
                </w:tcPr>
                <w:p w:rsidR="002F2614" w:rsidRDefault="00DD6A85">
                  <w:pPr>
                    <w:jc w:val="center"/>
                  </w:pPr>
                  <w:r>
                    <w:rPr>
                      <w:rFonts w:ascii="Arial" w:eastAsia="Arial" w:hAnsi="Arial" w:cs="Arial"/>
                      <w:b/>
                      <w:color w:val="000000"/>
                      <w:sz w:val="20"/>
                    </w:rPr>
                    <w:t>First Appointed</w:t>
                  </w:r>
                </w:p>
              </w:tc>
              <w:tc>
                <w:tcPr>
                  <w:tcW w:w="1575" w:type="dxa"/>
                  <w:tcBorders>
                    <w:top w:val="single" w:sz="10" w:space="0" w:color="000000"/>
                    <w:right w:val="single" w:sz="10" w:space="0" w:color="000000"/>
                  </w:tcBorders>
                </w:tcPr>
                <w:p w:rsidR="002F2614" w:rsidRDefault="00DD6A85">
                  <w:pPr>
                    <w:jc w:val="center"/>
                  </w:pPr>
                  <w:r>
                    <w:rPr>
                      <w:rFonts w:ascii="Arial" w:eastAsia="Arial" w:hAnsi="Arial" w:cs="Arial"/>
                      <w:b/>
                      <w:color w:val="000000"/>
                      <w:sz w:val="20"/>
                    </w:rPr>
                    <w:t>Term Start</w:t>
                  </w:r>
                </w:p>
              </w:tc>
              <w:tc>
                <w:tcPr>
                  <w:tcW w:w="1620" w:type="dxa"/>
                  <w:tcBorders>
                    <w:top w:val="single" w:sz="10" w:space="0" w:color="000000"/>
                    <w:right w:val="single" w:sz="10" w:space="0" w:color="000000"/>
                  </w:tcBorders>
                </w:tcPr>
                <w:p w:rsidR="002F2614" w:rsidRDefault="00DD6A85">
                  <w:pPr>
                    <w:jc w:val="center"/>
                  </w:pPr>
                  <w:r>
                    <w:rPr>
                      <w:rFonts w:ascii="Arial" w:eastAsia="Arial" w:hAnsi="Arial" w:cs="Arial"/>
                      <w:b/>
                      <w:color w:val="000000"/>
                      <w:sz w:val="20"/>
                    </w:rPr>
                    <w:t>Term End</w:t>
                  </w:r>
                </w:p>
              </w:tc>
            </w:tr>
            <w:tr w:rsidR="002F2614">
              <w:trPr>
                <w:trHeight w:hRule="exact" w:val="495"/>
              </w:trPr>
              <w:tc>
                <w:tcPr>
                  <w:tcW w:w="60" w:type="dxa"/>
                  <w:tcBorders>
                    <w:top w:val="single" w:sz="10" w:space="0" w:color="000000"/>
                    <w:left w:val="single" w:sz="10" w:space="0" w:color="000000"/>
                  </w:tcBorders>
                  <w:vAlign w:val="center"/>
                </w:tcPr>
                <w:p w:rsidR="002F2614" w:rsidRDefault="002F2614"/>
              </w:tc>
              <w:tc>
                <w:tcPr>
                  <w:tcW w:w="2565" w:type="dxa"/>
                  <w:tcBorders>
                    <w:top w:val="single" w:sz="10" w:space="0" w:color="000000"/>
                  </w:tcBorders>
                  <w:vAlign w:val="center"/>
                </w:tcPr>
                <w:p w:rsidR="002F2614" w:rsidRDefault="00DD6A85">
                  <w:r>
                    <w:rPr>
                      <w:rFonts w:ascii="Arial" w:eastAsia="Arial" w:hAnsi="Arial" w:cs="Arial"/>
                      <w:b/>
                      <w:color w:val="000000"/>
                      <w:sz w:val="20"/>
                    </w:rPr>
                    <w:t>Co-opted governors</w:t>
                  </w:r>
                </w:p>
              </w:tc>
              <w:tc>
                <w:tcPr>
                  <w:tcW w:w="2115" w:type="dxa"/>
                  <w:tcBorders>
                    <w:top w:val="single" w:sz="10" w:space="0" w:color="000000"/>
                  </w:tcBorders>
                </w:tcPr>
                <w:p w:rsidR="002F2614" w:rsidRDefault="002F2614">
                  <w:pPr>
                    <w:jc w:val="center"/>
                  </w:pPr>
                </w:p>
              </w:tc>
              <w:tc>
                <w:tcPr>
                  <w:tcW w:w="1740" w:type="dxa"/>
                  <w:tcBorders>
                    <w:top w:val="single" w:sz="10" w:space="0" w:color="000000"/>
                  </w:tcBorders>
                </w:tcPr>
                <w:p w:rsidR="002F2614" w:rsidRDefault="002F2614">
                  <w:pPr>
                    <w:jc w:val="center"/>
                  </w:pPr>
                </w:p>
              </w:tc>
              <w:tc>
                <w:tcPr>
                  <w:tcW w:w="1575" w:type="dxa"/>
                  <w:tcBorders>
                    <w:top w:val="single" w:sz="10" w:space="0" w:color="000000"/>
                  </w:tcBorders>
                </w:tcPr>
                <w:p w:rsidR="002F2614" w:rsidRDefault="002F2614">
                  <w:pPr>
                    <w:jc w:val="center"/>
                  </w:pPr>
                </w:p>
              </w:tc>
              <w:tc>
                <w:tcPr>
                  <w:tcW w:w="1620" w:type="dxa"/>
                  <w:tcBorders>
                    <w:top w:val="single" w:sz="10" w:space="0" w:color="000000"/>
                    <w:right w:val="single" w:sz="10" w:space="0" w:color="000000"/>
                  </w:tcBorders>
                </w:tcPr>
                <w:p w:rsidR="002F2614" w:rsidRDefault="002F2614">
                  <w:pPr>
                    <w:jc w:val="center"/>
                  </w:pP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r>
                    <w:rPr>
                      <w:rFonts w:ascii="Arial" w:eastAsia="Arial" w:hAnsi="Arial" w:cs="Arial"/>
                      <w:color w:val="000000"/>
                      <w:sz w:val="20"/>
                    </w:rPr>
                    <w:t>Alan Armstrong</w:t>
                  </w:r>
                </w:p>
              </w:tc>
              <w:tc>
                <w:tcPr>
                  <w:tcW w:w="2115" w:type="dxa"/>
                </w:tcPr>
                <w:p w:rsidR="002F2614" w:rsidRDefault="00DD6A85">
                  <w:pPr>
                    <w:jc w:val="center"/>
                  </w:pPr>
                  <w:r>
                    <w:rPr>
                      <w:rFonts w:ascii="Arial" w:eastAsia="Arial" w:hAnsi="Arial" w:cs="Arial"/>
                      <w:color w:val="000000"/>
                      <w:sz w:val="20"/>
                    </w:rPr>
                    <w:t>Governing Body</w:t>
                  </w:r>
                </w:p>
              </w:tc>
              <w:tc>
                <w:tcPr>
                  <w:tcW w:w="1740" w:type="dxa"/>
                </w:tcPr>
                <w:p w:rsidR="002F2614" w:rsidRDefault="00DD6A85">
                  <w:pPr>
                    <w:jc w:val="center"/>
                  </w:pPr>
                  <w:r>
                    <w:rPr>
                      <w:rFonts w:ascii="Arial" w:eastAsia="Arial" w:hAnsi="Arial" w:cs="Arial"/>
                      <w:color w:val="000000"/>
                      <w:sz w:val="20"/>
                    </w:rPr>
                    <w:t>27 Sep 2023</w:t>
                  </w:r>
                </w:p>
              </w:tc>
              <w:tc>
                <w:tcPr>
                  <w:tcW w:w="1575" w:type="dxa"/>
                </w:tcPr>
                <w:p w:rsidR="002F2614" w:rsidRDefault="00DD6A85">
                  <w:pPr>
                    <w:jc w:val="center"/>
                  </w:pPr>
                  <w:r>
                    <w:rPr>
                      <w:rFonts w:ascii="Arial" w:eastAsia="Arial" w:hAnsi="Arial" w:cs="Arial"/>
                      <w:color w:val="000000"/>
                      <w:sz w:val="20"/>
                    </w:rPr>
                    <w:t>27 Sep 2023</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26 Sep 2027</w:t>
                  </w: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r>
                    <w:rPr>
                      <w:rFonts w:ascii="Arial" w:eastAsia="Arial" w:hAnsi="Arial" w:cs="Arial"/>
                      <w:color w:val="000000"/>
                      <w:sz w:val="20"/>
                    </w:rPr>
                    <w:t>Judith Beale</w:t>
                  </w:r>
                </w:p>
              </w:tc>
              <w:tc>
                <w:tcPr>
                  <w:tcW w:w="2115" w:type="dxa"/>
                </w:tcPr>
                <w:p w:rsidR="002F2614" w:rsidRDefault="00DD6A85">
                  <w:pPr>
                    <w:jc w:val="center"/>
                  </w:pPr>
                  <w:r>
                    <w:rPr>
                      <w:rFonts w:ascii="Arial" w:eastAsia="Arial" w:hAnsi="Arial" w:cs="Arial"/>
                      <w:color w:val="000000"/>
                      <w:sz w:val="20"/>
                    </w:rPr>
                    <w:t>Governing Body</w:t>
                  </w:r>
                </w:p>
              </w:tc>
              <w:tc>
                <w:tcPr>
                  <w:tcW w:w="1740" w:type="dxa"/>
                </w:tcPr>
                <w:p w:rsidR="002F2614" w:rsidRDefault="00DD6A85">
                  <w:pPr>
                    <w:jc w:val="center"/>
                  </w:pPr>
                  <w:r>
                    <w:rPr>
                      <w:rFonts w:ascii="Arial" w:eastAsia="Arial" w:hAnsi="Arial" w:cs="Arial"/>
                      <w:color w:val="000000"/>
                      <w:sz w:val="20"/>
                    </w:rPr>
                    <w:t>27 Sep 2023</w:t>
                  </w:r>
                </w:p>
              </w:tc>
              <w:tc>
                <w:tcPr>
                  <w:tcW w:w="1575" w:type="dxa"/>
                </w:tcPr>
                <w:p w:rsidR="002F2614" w:rsidRDefault="00DD6A85">
                  <w:pPr>
                    <w:jc w:val="center"/>
                  </w:pPr>
                  <w:r>
                    <w:rPr>
                      <w:rFonts w:ascii="Arial" w:eastAsia="Arial" w:hAnsi="Arial" w:cs="Arial"/>
                      <w:color w:val="000000"/>
                      <w:sz w:val="20"/>
                    </w:rPr>
                    <w:t>27 Sep 2023</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26 Sep 2027</w:t>
                  </w: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proofErr w:type="spellStart"/>
                  <w:r>
                    <w:rPr>
                      <w:rFonts w:ascii="Arial" w:eastAsia="Arial" w:hAnsi="Arial" w:cs="Arial"/>
                      <w:color w:val="000000"/>
                      <w:sz w:val="20"/>
                    </w:rPr>
                    <w:t>Anneri</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Gatial</w:t>
                  </w:r>
                  <w:proofErr w:type="spellEnd"/>
                </w:p>
              </w:tc>
              <w:tc>
                <w:tcPr>
                  <w:tcW w:w="2115" w:type="dxa"/>
                </w:tcPr>
                <w:p w:rsidR="002F2614" w:rsidRDefault="00DD6A85">
                  <w:pPr>
                    <w:jc w:val="center"/>
                  </w:pPr>
                  <w:r>
                    <w:rPr>
                      <w:rFonts w:ascii="Arial" w:eastAsia="Arial" w:hAnsi="Arial" w:cs="Arial"/>
                      <w:color w:val="000000"/>
                      <w:sz w:val="20"/>
                    </w:rPr>
                    <w:t>Governing Body</w:t>
                  </w:r>
                </w:p>
              </w:tc>
              <w:tc>
                <w:tcPr>
                  <w:tcW w:w="1740" w:type="dxa"/>
                </w:tcPr>
                <w:p w:rsidR="002F2614" w:rsidRDefault="00DD6A85">
                  <w:pPr>
                    <w:jc w:val="center"/>
                  </w:pPr>
                  <w:r>
                    <w:rPr>
                      <w:rFonts w:ascii="Arial" w:eastAsia="Arial" w:hAnsi="Arial" w:cs="Arial"/>
                      <w:color w:val="000000"/>
                      <w:sz w:val="20"/>
                    </w:rPr>
                    <w:t>06 Jul 2022</w:t>
                  </w:r>
                </w:p>
              </w:tc>
              <w:tc>
                <w:tcPr>
                  <w:tcW w:w="1575" w:type="dxa"/>
                </w:tcPr>
                <w:p w:rsidR="002F2614" w:rsidRDefault="00DD6A85">
                  <w:pPr>
                    <w:jc w:val="center"/>
                  </w:pPr>
                  <w:r>
                    <w:rPr>
                      <w:rFonts w:ascii="Arial" w:eastAsia="Arial" w:hAnsi="Arial" w:cs="Arial"/>
                      <w:color w:val="000000"/>
                      <w:sz w:val="20"/>
                    </w:rPr>
                    <w:t>06 Jul 2022</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05 Jul 2026</w:t>
                  </w: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proofErr w:type="spellStart"/>
                  <w:r>
                    <w:rPr>
                      <w:rFonts w:ascii="Arial" w:eastAsia="Arial" w:hAnsi="Arial" w:cs="Arial"/>
                      <w:color w:val="000000"/>
                      <w:sz w:val="20"/>
                    </w:rPr>
                    <w:t>Mrs</w:t>
                  </w:r>
                  <w:proofErr w:type="spellEnd"/>
                  <w:r>
                    <w:rPr>
                      <w:rFonts w:ascii="Arial" w:eastAsia="Arial" w:hAnsi="Arial" w:cs="Arial"/>
                      <w:color w:val="000000"/>
                      <w:sz w:val="20"/>
                    </w:rPr>
                    <w:t xml:space="preserve"> Caroline </w:t>
                  </w:r>
                  <w:proofErr w:type="spellStart"/>
                  <w:r>
                    <w:rPr>
                      <w:rFonts w:ascii="Arial" w:eastAsia="Arial" w:hAnsi="Arial" w:cs="Arial"/>
                      <w:color w:val="000000"/>
                      <w:sz w:val="20"/>
                    </w:rPr>
                    <w:t>Mylroie</w:t>
                  </w:r>
                  <w:proofErr w:type="spellEnd"/>
                </w:p>
              </w:tc>
              <w:tc>
                <w:tcPr>
                  <w:tcW w:w="2115" w:type="dxa"/>
                </w:tcPr>
                <w:p w:rsidR="002F2614" w:rsidRDefault="00DD6A85">
                  <w:pPr>
                    <w:jc w:val="center"/>
                  </w:pPr>
                  <w:r>
                    <w:rPr>
                      <w:rFonts w:ascii="Arial" w:eastAsia="Arial" w:hAnsi="Arial" w:cs="Arial"/>
                      <w:color w:val="000000"/>
                      <w:sz w:val="20"/>
                    </w:rPr>
                    <w:t>Governing Body</w:t>
                  </w:r>
                </w:p>
              </w:tc>
              <w:tc>
                <w:tcPr>
                  <w:tcW w:w="1740" w:type="dxa"/>
                </w:tcPr>
                <w:p w:rsidR="002F2614" w:rsidRDefault="00DD6A85">
                  <w:pPr>
                    <w:jc w:val="center"/>
                  </w:pPr>
                  <w:r>
                    <w:rPr>
                      <w:rFonts w:ascii="Arial" w:eastAsia="Arial" w:hAnsi="Arial" w:cs="Arial"/>
                      <w:color w:val="000000"/>
                      <w:sz w:val="20"/>
                    </w:rPr>
                    <w:t>09 Mar 2022</w:t>
                  </w:r>
                </w:p>
              </w:tc>
              <w:tc>
                <w:tcPr>
                  <w:tcW w:w="1575" w:type="dxa"/>
                </w:tcPr>
                <w:p w:rsidR="002F2614" w:rsidRDefault="00DD6A85">
                  <w:pPr>
                    <w:jc w:val="center"/>
                  </w:pPr>
                  <w:r>
                    <w:rPr>
                      <w:rFonts w:ascii="Arial" w:eastAsia="Arial" w:hAnsi="Arial" w:cs="Arial"/>
                      <w:color w:val="000000"/>
                      <w:sz w:val="20"/>
                    </w:rPr>
                    <w:t>09 Mar 2022</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08 Mar 2026</w:t>
                  </w: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r>
                    <w:rPr>
                      <w:rFonts w:ascii="Arial" w:eastAsia="Arial" w:hAnsi="Arial" w:cs="Arial"/>
                      <w:color w:val="000000"/>
                      <w:sz w:val="20"/>
                    </w:rPr>
                    <w:t>Jocasta Patel</w:t>
                  </w:r>
                </w:p>
              </w:tc>
              <w:tc>
                <w:tcPr>
                  <w:tcW w:w="2115" w:type="dxa"/>
                </w:tcPr>
                <w:p w:rsidR="002F2614" w:rsidRDefault="00DD6A85">
                  <w:pPr>
                    <w:jc w:val="center"/>
                  </w:pPr>
                  <w:r>
                    <w:rPr>
                      <w:rFonts w:ascii="Arial" w:eastAsia="Arial" w:hAnsi="Arial" w:cs="Arial"/>
                      <w:color w:val="000000"/>
                      <w:sz w:val="20"/>
                    </w:rPr>
                    <w:t>Governing Body</w:t>
                  </w:r>
                </w:p>
              </w:tc>
              <w:tc>
                <w:tcPr>
                  <w:tcW w:w="1740" w:type="dxa"/>
                </w:tcPr>
                <w:p w:rsidR="002F2614" w:rsidRDefault="00DD6A85">
                  <w:pPr>
                    <w:jc w:val="center"/>
                  </w:pPr>
                  <w:r>
                    <w:rPr>
                      <w:rFonts w:ascii="Arial" w:eastAsia="Arial" w:hAnsi="Arial" w:cs="Arial"/>
                      <w:color w:val="000000"/>
                      <w:sz w:val="20"/>
                    </w:rPr>
                    <w:t>27 Sep 2023</w:t>
                  </w:r>
                </w:p>
              </w:tc>
              <w:tc>
                <w:tcPr>
                  <w:tcW w:w="1575" w:type="dxa"/>
                </w:tcPr>
                <w:p w:rsidR="002F2614" w:rsidRDefault="00DD6A85">
                  <w:pPr>
                    <w:jc w:val="center"/>
                  </w:pPr>
                  <w:r>
                    <w:rPr>
                      <w:rFonts w:ascii="Arial" w:eastAsia="Arial" w:hAnsi="Arial" w:cs="Arial"/>
                      <w:color w:val="000000"/>
                      <w:sz w:val="20"/>
                    </w:rPr>
                    <w:t>27 Sep 2023</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26 Sep 2027</w:t>
                  </w: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proofErr w:type="spellStart"/>
                  <w:r>
                    <w:rPr>
                      <w:rFonts w:ascii="Arial" w:eastAsia="Arial" w:hAnsi="Arial" w:cs="Arial"/>
                      <w:color w:val="000000"/>
                      <w:sz w:val="20"/>
                    </w:rPr>
                    <w:t>Mr</w:t>
                  </w:r>
                  <w:proofErr w:type="spellEnd"/>
                  <w:r>
                    <w:rPr>
                      <w:rFonts w:ascii="Arial" w:eastAsia="Arial" w:hAnsi="Arial" w:cs="Arial"/>
                      <w:color w:val="000000"/>
                      <w:sz w:val="20"/>
                    </w:rPr>
                    <w:t xml:space="preserve"> Stuart Watkinson</w:t>
                  </w:r>
                </w:p>
              </w:tc>
              <w:tc>
                <w:tcPr>
                  <w:tcW w:w="2115" w:type="dxa"/>
                </w:tcPr>
                <w:p w:rsidR="002F2614" w:rsidRDefault="002F2614">
                  <w:pPr>
                    <w:jc w:val="center"/>
                  </w:pPr>
                </w:p>
              </w:tc>
              <w:tc>
                <w:tcPr>
                  <w:tcW w:w="1740" w:type="dxa"/>
                </w:tcPr>
                <w:p w:rsidR="002F2614" w:rsidRDefault="00DD6A85">
                  <w:pPr>
                    <w:jc w:val="center"/>
                  </w:pPr>
                  <w:r>
                    <w:rPr>
                      <w:rFonts w:ascii="Arial" w:eastAsia="Arial" w:hAnsi="Arial" w:cs="Arial"/>
                      <w:color w:val="000000"/>
                      <w:sz w:val="20"/>
                    </w:rPr>
                    <w:t>04 Dec 2019</w:t>
                  </w:r>
                </w:p>
              </w:tc>
              <w:tc>
                <w:tcPr>
                  <w:tcW w:w="1575" w:type="dxa"/>
                </w:tcPr>
                <w:p w:rsidR="002F2614" w:rsidRDefault="00DD6A85">
                  <w:pPr>
                    <w:jc w:val="center"/>
                  </w:pPr>
                  <w:r>
                    <w:rPr>
                      <w:rFonts w:ascii="Arial" w:eastAsia="Arial" w:hAnsi="Arial" w:cs="Arial"/>
                      <w:color w:val="000000"/>
                      <w:sz w:val="20"/>
                    </w:rPr>
                    <w:t>04 Dec 2019</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03 Dec 2023</w:t>
                  </w:r>
                </w:p>
              </w:tc>
            </w:tr>
            <w:tr w:rsidR="002F2614">
              <w:trPr>
                <w:trHeight w:hRule="exact" w:val="360"/>
              </w:trPr>
              <w:tc>
                <w:tcPr>
                  <w:tcW w:w="60" w:type="dxa"/>
                  <w:tcBorders>
                    <w:left w:val="single" w:sz="10" w:space="0" w:color="000000"/>
                    <w:bottom w:val="single" w:sz="10" w:space="0" w:color="000000"/>
                  </w:tcBorders>
                </w:tcPr>
                <w:p w:rsidR="002F2614" w:rsidRDefault="002F2614"/>
              </w:tc>
              <w:tc>
                <w:tcPr>
                  <w:tcW w:w="2565" w:type="dxa"/>
                  <w:tcBorders>
                    <w:bottom w:val="single" w:sz="10" w:space="0" w:color="000000"/>
                  </w:tcBorders>
                </w:tcPr>
                <w:p w:rsidR="002F2614" w:rsidRDefault="002F2614"/>
              </w:tc>
              <w:tc>
                <w:tcPr>
                  <w:tcW w:w="2115" w:type="dxa"/>
                  <w:tcBorders>
                    <w:bottom w:val="single" w:sz="10" w:space="0" w:color="000000"/>
                  </w:tcBorders>
                </w:tcPr>
                <w:p w:rsidR="002F2614" w:rsidRDefault="002F2614">
                  <w:pPr>
                    <w:jc w:val="center"/>
                  </w:pPr>
                </w:p>
              </w:tc>
              <w:tc>
                <w:tcPr>
                  <w:tcW w:w="1740" w:type="dxa"/>
                  <w:tcBorders>
                    <w:bottom w:val="single" w:sz="10" w:space="0" w:color="000000"/>
                  </w:tcBorders>
                </w:tcPr>
                <w:p w:rsidR="002F2614" w:rsidRDefault="002F2614">
                  <w:pPr>
                    <w:jc w:val="center"/>
                  </w:pPr>
                </w:p>
              </w:tc>
              <w:tc>
                <w:tcPr>
                  <w:tcW w:w="1575" w:type="dxa"/>
                  <w:tcBorders>
                    <w:bottom w:val="single" w:sz="10" w:space="0" w:color="000000"/>
                  </w:tcBorders>
                </w:tcPr>
                <w:p w:rsidR="002F2614" w:rsidRDefault="002F2614">
                  <w:pPr>
                    <w:jc w:val="center"/>
                  </w:pPr>
                </w:p>
              </w:tc>
              <w:tc>
                <w:tcPr>
                  <w:tcW w:w="1620" w:type="dxa"/>
                  <w:tcBorders>
                    <w:bottom w:val="single" w:sz="10" w:space="0" w:color="000000"/>
                    <w:right w:val="single" w:sz="10" w:space="0" w:color="000000"/>
                  </w:tcBorders>
                </w:tcPr>
                <w:p w:rsidR="002F2614" w:rsidRDefault="002F2614">
                  <w:pPr>
                    <w:jc w:val="center"/>
                  </w:pPr>
                </w:p>
              </w:tc>
            </w:tr>
            <w:tr w:rsidR="002F2614">
              <w:trPr>
                <w:trHeight w:hRule="exact" w:val="495"/>
              </w:trPr>
              <w:tc>
                <w:tcPr>
                  <w:tcW w:w="60" w:type="dxa"/>
                  <w:tcBorders>
                    <w:top w:val="single" w:sz="10" w:space="0" w:color="000000"/>
                    <w:left w:val="single" w:sz="10" w:space="0" w:color="000000"/>
                  </w:tcBorders>
                  <w:vAlign w:val="center"/>
                </w:tcPr>
                <w:p w:rsidR="002F2614" w:rsidRDefault="002F2614"/>
              </w:tc>
              <w:tc>
                <w:tcPr>
                  <w:tcW w:w="2565" w:type="dxa"/>
                  <w:tcBorders>
                    <w:top w:val="single" w:sz="10" w:space="0" w:color="000000"/>
                  </w:tcBorders>
                  <w:vAlign w:val="center"/>
                </w:tcPr>
                <w:p w:rsidR="002F2614" w:rsidRDefault="00DD6A85">
                  <w:proofErr w:type="spellStart"/>
                  <w:r>
                    <w:rPr>
                      <w:rFonts w:ascii="Arial" w:eastAsia="Arial" w:hAnsi="Arial" w:cs="Arial"/>
                      <w:b/>
                      <w:color w:val="000000"/>
                      <w:sz w:val="20"/>
                    </w:rPr>
                    <w:t>Headteachers</w:t>
                  </w:r>
                  <w:proofErr w:type="spellEnd"/>
                </w:p>
              </w:tc>
              <w:tc>
                <w:tcPr>
                  <w:tcW w:w="2115" w:type="dxa"/>
                  <w:tcBorders>
                    <w:top w:val="single" w:sz="10" w:space="0" w:color="000000"/>
                  </w:tcBorders>
                </w:tcPr>
                <w:p w:rsidR="002F2614" w:rsidRDefault="002F2614">
                  <w:pPr>
                    <w:jc w:val="center"/>
                  </w:pPr>
                </w:p>
              </w:tc>
              <w:tc>
                <w:tcPr>
                  <w:tcW w:w="1740" w:type="dxa"/>
                  <w:tcBorders>
                    <w:top w:val="single" w:sz="10" w:space="0" w:color="000000"/>
                  </w:tcBorders>
                </w:tcPr>
                <w:p w:rsidR="002F2614" w:rsidRDefault="002F2614">
                  <w:pPr>
                    <w:jc w:val="center"/>
                  </w:pPr>
                </w:p>
              </w:tc>
              <w:tc>
                <w:tcPr>
                  <w:tcW w:w="1575" w:type="dxa"/>
                  <w:tcBorders>
                    <w:top w:val="single" w:sz="10" w:space="0" w:color="000000"/>
                  </w:tcBorders>
                </w:tcPr>
                <w:p w:rsidR="002F2614" w:rsidRDefault="002F2614">
                  <w:pPr>
                    <w:jc w:val="center"/>
                  </w:pPr>
                </w:p>
              </w:tc>
              <w:tc>
                <w:tcPr>
                  <w:tcW w:w="1620" w:type="dxa"/>
                  <w:tcBorders>
                    <w:top w:val="single" w:sz="10" w:space="0" w:color="000000"/>
                    <w:right w:val="single" w:sz="10" w:space="0" w:color="000000"/>
                  </w:tcBorders>
                </w:tcPr>
                <w:p w:rsidR="002F2614" w:rsidRDefault="002F2614">
                  <w:pPr>
                    <w:jc w:val="center"/>
                  </w:pP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proofErr w:type="spellStart"/>
                  <w:r>
                    <w:rPr>
                      <w:rFonts w:ascii="Arial" w:eastAsia="Arial" w:hAnsi="Arial" w:cs="Arial"/>
                      <w:color w:val="000000"/>
                      <w:sz w:val="20"/>
                    </w:rPr>
                    <w:t>Tineke</w:t>
                  </w:r>
                  <w:proofErr w:type="spellEnd"/>
                  <w:r>
                    <w:rPr>
                      <w:rFonts w:ascii="Arial" w:eastAsia="Arial" w:hAnsi="Arial" w:cs="Arial"/>
                      <w:color w:val="000000"/>
                      <w:sz w:val="20"/>
                    </w:rPr>
                    <w:t xml:space="preserve"> Van Der </w:t>
                  </w:r>
                  <w:proofErr w:type="spellStart"/>
                  <w:r>
                    <w:rPr>
                      <w:rFonts w:ascii="Arial" w:eastAsia="Arial" w:hAnsi="Arial" w:cs="Arial"/>
                      <w:color w:val="000000"/>
                      <w:sz w:val="20"/>
                    </w:rPr>
                    <w:t>Ploeg</w:t>
                  </w:r>
                  <w:proofErr w:type="spellEnd"/>
                </w:p>
              </w:tc>
              <w:tc>
                <w:tcPr>
                  <w:tcW w:w="2115" w:type="dxa"/>
                </w:tcPr>
                <w:p w:rsidR="002F2614" w:rsidRDefault="002F2614">
                  <w:pPr>
                    <w:jc w:val="center"/>
                  </w:pPr>
                </w:p>
              </w:tc>
              <w:tc>
                <w:tcPr>
                  <w:tcW w:w="1740" w:type="dxa"/>
                </w:tcPr>
                <w:p w:rsidR="002F2614" w:rsidRDefault="00DD6A85">
                  <w:pPr>
                    <w:jc w:val="center"/>
                  </w:pPr>
                  <w:r>
                    <w:rPr>
                      <w:rFonts w:ascii="Arial" w:eastAsia="Arial" w:hAnsi="Arial" w:cs="Arial"/>
                      <w:color w:val="000000"/>
                      <w:sz w:val="20"/>
                    </w:rPr>
                    <w:t>01 Sep 2010</w:t>
                  </w:r>
                </w:p>
              </w:tc>
              <w:tc>
                <w:tcPr>
                  <w:tcW w:w="1575" w:type="dxa"/>
                </w:tcPr>
                <w:p w:rsidR="002F2614" w:rsidRDefault="002F2614">
                  <w:pPr>
                    <w:jc w:val="center"/>
                  </w:pPr>
                </w:p>
              </w:tc>
              <w:tc>
                <w:tcPr>
                  <w:tcW w:w="1620" w:type="dxa"/>
                  <w:tcBorders>
                    <w:right w:val="single" w:sz="10" w:space="0" w:color="000000"/>
                  </w:tcBorders>
                </w:tcPr>
                <w:p w:rsidR="002F2614" w:rsidRDefault="002F2614">
                  <w:pPr>
                    <w:jc w:val="center"/>
                  </w:pPr>
                </w:p>
              </w:tc>
            </w:tr>
            <w:tr w:rsidR="002F2614">
              <w:trPr>
                <w:trHeight w:hRule="exact" w:val="360"/>
              </w:trPr>
              <w:tc>
                <w:tcPr>
                  <w:tcW w:w="60" w:type="dxa"/>
                  <w:tcBorders>
                    <w:left w:val="single" w:sz="10" w:space="0" w:color="000000"/>
                    <w:bottom w:val="single" w:sz="10" w:space="0" w:color="000000"/>
                  </w:tcBorders>
                </w:tcPr>
                <w:p w:rsidR="002F2614" w:rsidRDefault="002F2614"/>
              </w:tc>
              <w:tc>
                <w:tcPr>
                  <w:tcW w:w="2565" w:type="dxa"/>
                  <w:tcBorders>
                    <w:bottom w:val="single" w:sz="10" w:space="0" w:color="000000"/>
                  </w:tcBorders>
                </w:tcPr>
                <w:p w:rsidR="002F2614" w:rsidRDefault="002F2614"/>
              </w:tc>
              <w:tc>
                <w:tcPr>
                  <w:tcW w:w="2115" w:type="dxa"/>
                  <w:tcBorders>
                    <w:bottom w:val="single" w:sz="10" w:space="0" w:color="000000"/>
                  </w:tcBorders>
                </w:tcPr>
                <w:p w:rsidR="002F2614" w:rsidRDefault="002F2614">
                  <w:pPr>
                    <w:jc w:val="center"/>
                  </w:pPr>
                </w:p>
              </w:tc>
              <w:tc>
                <w:tcPr>
                  <w:tcW w:w="1740" w:type="dxa"/>
                  <w:tcBorders>
                    <w:bottom w:val="single" w:sz="10" w:space="0" w:color="000000"/>
                  </w:tcBorders>
                </w:tcPr>
                <w:p w:rsidR="002F2614" w:rsidRDefault="002F2614">
                  <w:pPr>
                    <w:jc w:val="center"/>
                  </w:pPr>
                </w:p>
              </w:tc>
              <w:tc>
                <w:tcPr>
                  <w:tcW w:w="1575" w:type="dxa"/>
                  <w:tcBorders>
                    <w:bottom w:val="single" w:sz="10" w:space="0" w:color="000000"/>
                  </w:tcBorders>
                </w:tcPr>
                <w:p w:rsidR="002F2614" w:rsidRDefault="002F2614">
                  <w:pPr>
                    <w:jc w:val="center"/>
                  </w:pPr>
                </w:p>
              </w:tc>
              <w:tc>
                <w:tcPr>
                  <w:tcW w:w="1620" w:type="dxa"/>
                  <w:tcBorders>
                    <w:bottom w:val="single" w:sz="10" w:space="0" w:color="000000"/>
                    <w:right w:val="single" w:sz="10" w:space="0" w:color="000000"/>
                  </w:tcBorders>
                </w:tcPr>
                <w:p w:rsidR="002F2614" w:rsidRDefault="002F2614">
                  <w:pPr>
                    <w:jc w:val="center"/>
                  </w:pPr>
                </w:p>
              </w:tc>
            </w:tr>
            <w:tr w:rsidR="002F2614">
              <w:trPr>
                <w:trHeight w:hRule="exact" w:val="555"/>
              </w:trPr>
              <w:tc>
                <w:tcPr>
                  <w:tcW w:w="60" w:type="dxa"/>
                  <w:tcBorders>
                    <w:top w:val="single" w:sz="10" w:space="0" w:color="000000"/>
                    <w:left w:val="single" w:sz="10" w:space="0" w:color="000000"/>
                  </w:tcBorders>
                  <w:vAlign w:val="center"/>
                </w:tcPr>
                <w:p w:rsidR="002F2614" w:rsidRDefault="002F2614"/>
              </w:tc>
              <w:tc>
                <w:tcPr>
                  <w:tcW w:w="2565" w:type="dxa"/>
                  <w:tcBorders>
                    <w:top w:val="single" w:sz="10" w:space="0" w:color="000000"/>
                  </w:tcBorders>
                  <w:vAlign w:val="center"/>
                </w:tcPr>
                <w:p w:rsidR="002F2614" w:rsidRDefault="00DD6A85">
                  <w:r>
                    <w:rPr>
                      <w:rFonts w:ascii="Arial" w:eastAsia="Arial" w:hAnsi="Arial" w:cs="Arial"/>
                      <w:b/>
                      <w:color w:val="000000"/>
                      <w:sz w:val="20"/>
                    </w:rPr>
                    <w:t>Local Authority Governors</w:t>
                  </w:r>
                </w:p>
              </w:tc>
              <w:tc>
                <w:tcPr>
                  <w:tcW w:w="2115" w:type="dxa"/>
                  <w:tcBorders>
                    <w:top w:val="single" w:sz="10" w:space="0" w:color="000000"/>
                  </w:tcBorders>
                </w:tcPr>
                <w:p w:rsidR="002F2614" w:rsidRDefault="002F2614">
                  <w:pPr>
                    <w:jc w:val="center"/>
                  </w:pPr>
                </w:p>
              </w:tc>
              <w:tc>
                <w:tcPr>
                  <w:tcW w:w="1740" w:type="dxa"/>
                  <w:tcBorders>
                    <w:top w:val="single" w:sz="10" w:space="0" w:color="000000"/>
                  </w:tcBorders>
                </w:tcPr>
                <w:p w:rsidR="002F2614" w:rsidRDefault="002F2614">
                  <w:pPr>
                    <w:jc w:val="center"/>
                  </w:pPr>
                </w:p>
              </w:tc>
              <w:tc>
                <w:tcPr>
                  <w:tcW w:w="1575" w:type="dxa"/>
                  <w:tcBorders>
                    <w:top w:val="single" w:sz="10" w:space="0" w:color="000000"/>
                  </w:tcBorders>
                </w:tcPr>
                <w:p w:rsidR="002F2614" w:rsidRDefault="002F2614">
                  <w:pPr>
                    <w:jc w:val="center"/>
                  </w:pPr>
                </w:p>
              </w:tc>
              <w:tc>
                <w:tcPr>
                  <w:tcW w:w="1620" w:type="dxa"/>
                  <w:tcBorders>
                    <w:top w:val="single" w:sz="10" w:space="0" w:color="000000"/>
                    <w:right w:val="single" w:sz="10" w:space="0" w:color="000000"/>
                  </w:tcBorders>
                </w:tcPr>
                <w:p w:rsidR="002F2614" w:rsidRDefault="002F2614">
                  <w:pPr>
                    <w:jc w:val="center"/>
                  </w:pP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proofErr w:type="spellStart"/>
                  <w:r>
                    <w:rPr>
                      <w:rFonts w:ascii="Arial" w:eastAsia="Arial" w:hAnsi="Arial" w:cs="Arial"/>
                      <w:color w:val="000000"/>
                      <w:sz w:val="20"/>
                    </w:rPr>
                    <w:t>Mr</w:t>
                  </w:r>
                  <w:proofErr w:type="spellEnd"/>
                  <w:r>
                    <w:rPr>
                      <w:rFonts w:ascii="Arial" w:eastAsia="Arial" w:hAnsi="Arial" w:cs="Arial"/>
                      <w:color w:val="000000"/>
                      <w:sz w:val="20"/>
                    </w:rPr>
                    <w:t xml:space="preserve"> Andy Bennett</w:t>
                  </w:r>
                </w:p>
              </w:tc>
              <w:tc>
                <w:tcPr>
                  <w:tcW w:w="2115" w:type="dxa"/>
                </w:tcPr>
                <w:p w:rsidR="002F2614" w:rsidRDefault="00DD6A85">
                  <w:pPr>
                    <w:jc w:val="center"/>
                  </w:pPr>
                  <w:r>
                    <w:rPr>
                      <w:rFonts w:ascii="Arial" w:eastAsia="Arial" w:hAnsi="Arial" w:cs="Arial"/>
                      <w:color w:val="000000"/>
                      <w:sz w:val="20"/>
                    </w:rPr>
                    <w:t>Local Authority</w:t>
                  </w:r>
                </w:p>
              </w:tc>
              <w:tc>
                <w:tcPr>
                  <w:tcW w:w="1740" w:type="dxa"/>
                </w:tcPr>
                <w:p w:rsidR="002F2614" w:rsidRDefault="00DD6A85">
                  <w:pPr>
                    <w:jc w:val="center"/>
                  </w:pPr>
                  <w:r>
                    <w:rPr>
                      <w:rFonts w:ascii="Arial" w:eastAsia="Arial" w:hAnsi="Arial" w:cs="Arial"/>
                      <w:color w:val="000000"/>
                      <w:sz w:val="20"/>
                    </w:rPr>
                    <w:t>04 Dec 2019</w:t>
                  </w:r>
                </w:p>
              </w:tc>
              <w:tc>
                <w:tcPr>
                  <w:tcW w:w="1575" w:type="dxa"/>
                </w:tcPr>
                <w:p w:rsidR="002F2614" w:rsidRDefault="00DD6A85">
                  <w:pPr>
                    <w:jc w:val="center"/>
                  </w:pPr>
                  <w:r>
                    <w:rPr>
                      <w:rFonts w:ascii="Arial" w:eastAsia="Arial" w:hAnsi="Arial" w:cs="Arial"/>
                      <w:color w:val="000000"/>
                      <w:sz w:val="20"/>
                    </w:rPr>
                    <w:t>04 Dec 2019</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03 Dec 2023</w:t>
                  </w:r>
                </w:p>
              </w:tc>
            </w:tr>
            <w:tr w:rsidR="002F2614">
              <w:trPr>
                <w:trHeight w:hRule="exact" w:val="360"/>
              </w:trPr>
              <w:tc>
                <w:tcPr>
                  <w:tcW w:w="60" w:type="dxa"/>
                  <w:tcBorders>
                    <w:left w:val="single" w:sz="10" w:space="0" w:color="000000"/>
                    <w:bottom w:val="single" w:sz="10" w:space="0" w:color="000000"/>
                  </w:tcBorders>
                </w:tcPr>
                <w:p w:rsidR="002F2614" w:rsidRDefault="002F2614"/>
              </w:tc>
              <w:tc>
                <w:tcPr>
                  <w:tcW w:w="2565" w:type="dxa"/>
                  <w:tcBorders>
                    <w:bottom w:val="single" w:sz="10" w:space="0" w:color="000000"/>
                  </w:tcBorders>
                </w:tcPr>
                <w:p w:rsidR="002F2614" w:rsidRDefault="002F2614"/>
              </w:tc>
              <w:tc>
                <w:tcPr>
                  <w:tcW w:w="2115" w:type="dxa"/>
                  <w:tcBorders>
                    <w:bottom w:val="single" w:sz="10" w:space="0" w:color="000000"/>
                  </w:tcBorders>
                </w:tcPr>
                <w:p w:rsidR="002F2614" w:rsidRDefault="002F2614">
                  <w:pPr>
                    <w:jc w:val="center"/>
                  </w:pPr>
                </w:p>
              </w:tc>
              <w:tc>
                <w:tcPr>
                  <w:tcW w:w="1740" w:type="dxa"/>
                  <w:tcBorders>
                    <w:bottom w:val="single" w:sz="10" w:space="0" w:color="000000"/>
                  </w:tcBorders>
                </w:tcPr>
                <w:p w:rsidR="002F2614" w:rsidRDefault="002F2614">
                  <w:pPr>
                    <w:jc w:val="center"/>
                  </w:pPr>
                </w:p>
              </w:tc>
              <w:tc>
                <w:tcPr>
                  <w:tcW w:w="1575" w:type="dxa"/>
                  <w:tcBorders>
                    <w:bottom w:val="single" w:sz="10" w:space="0" w:color="000000"/>
                  </w:tcBorders>
                </w:tcPr>
                <w:p w:rsidR="002F2614" w:rsidRDefault="002F2614">
                  <w:pPr>
                    <w:jc w:val="center"/>
                  </w:pPr>
                </w:p>
              </w:tc>
              <w:tc>
                <w:tcPr>
                  <w:tcW w:w="1620" w:type="dxa"/>
                  <w:tcBorders>
                    <w:bottom w:val="single" w:sz="10" w:space="0" w:color="000000"/>
                    <w:right w:val="single" w:sz="10" w:space="0" w:color="000000"/>
                  </w:tcBorders>
                </w:tcPr>
                <w:p w:rsidR="002F2614" w:rsidRDefault="002F2614">
                  <w:pPr>
                    <w:jc w:val="center"/>
                  </w:pPr>
                </w:p>
              </w:tc>
            </w:tr>
            <w:tr w:rsidR="002F2614">
              <w:trPr>
                <w:trHeight w:hRule="exact" w:val="495"/>
              </w:trPr>
              <w:tc>
                <w:tcPr>
                  <w:tcW w:w="60" w:type="dxa"/>
                  <w:tcBorders>
                    <w:top w:val="single" w:sz="10" w:space="0" w:color="000000"/>
                    <w:left w:val="single" w:sz="10" w:space="0" w:color="000000"/>
                  </w:tcBorders>
                  <w:vAlign w:val="center"/>
                </w:tcPr>
                <w:p w:rsidR="002F2614" w:rsidRDefault="002F2614"/>
              </w:tc>
              <w:tc>
                <w:tcPr>
                  <w:tcW w:w="2565" w:type="dxa"/>
                  <w:tcBorders>
                    <w:top w:val="single" w:sz="10" w:space="0" w:color="000000"/>
                  </w:tcBorders>
                  <w:vAlign w:val="center"/>
                </w:tcPr>
                <w:p w:rsidR="002F2614" w:rsidRDefault="00DD6A85">
                  <w:r>
                    <w:rPr>
                      <w:rFonts w:ascii="Arial" w:eastAsia="Arial" w:hAnsi="Arial" w:cs="Arial"/>
                      <w:b/>
                      <w:color w:val="000000"/>
                      <w:sz w:val="20"/>
                    </w:rPr>
                    <w:t>Parent governors</w:t>
                  </w:r>
                </w:p>
              </w:tc>
              <w:tc>
                <w:tcPr>
                  <w:tcW w:w="2115" w:type="dxa"/>
                  <w:tcBorders>
                    <w:top w:val="single" w:sz="10" w:space="0" w:color="000000"/>
                  </w:tcBorders>
                </w:tcPr>
                <w:p w:rsidR="002F2614" w:rsidRDefault="002F2614">
                  <w:pPr>
                    <w:jc w:val="center"/>
                  </w:pPr>
                </w:p>
              </w:tc>
              <w:tc>
                <w:tcPr>
                  <w:tcW w:w="1740" w:type="dxa"/>
                  <w:tcBorders>
                    <w:top w:val="single" w:sz="10" w:space="0" w:color="000000"/>
                  </w:tcBorders>
                </w:tcPr>
                <w:p w:rsidR="002F2614" w:rsidRDefault="002F2614">
                  <w:pPr>
                    <w:jc w:val="center"/>
                  </w:pPr>
                </w:p>
              </w:tc>
              <w:tc>
                <w:tcPr>
                  <w:tcW w:w="1575" w:type="dxa"/>
                  <w:tcBorders>
                    <w:top w:val="single" w:sz="10" w:space="0" w:color="000000"/>
                  </w:tcBorders>
                </w:tcPr>
                <w:p w:rsidR="002F2614" w:rsidRDefault="002F2614">
                  <w:pPr>
                    <w:jc w:val="center"/>
                  </w:pPr>
                </w:p>
              </w:tc>
              <w:tc>
                <w:tcPr>
                  <w:tcW w:w="1620" w:type="dxa"/>
                  <w:tcBorders>
                    <w:top w:val="single" w:sz="10" w:space="0" w:color="000000"/>
                    <w:right w:val="single" w:sz="10" w:space="0" w:color="000000"/>
                  </w:tcBorders>
                </w:tcPr>
                <w:p w:rsidR="002F2614" w:rsidRDefault="002F2614">
                  <w:pPr>
                    <w:jc w:val="center"/>
                  </w:pP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proofErr w:type="spellStart"/>
                  <w:r>
                    <w:rPr>
                      <w:rFonts w:ascii="Arial" w:eastAsia="Arial" w:hAnsi="Arial" w:cs="Arial"/>
                      <w:color w:val="000000"/>
                      <w:sz w:val="20"/>
                    </w:rPr>
                    <w:t>Mrs</w:t>
                  </w:r>
                  <w:proofErr w:type="spellEnd"/>
                  <w:r>
                    <w:rPr>
                      <w:rFonts w:ascii="Arial" w:eastAsia="Arial" w:hAnsi="Arial" w:cs="Arial"/>
                      <w:color w:val="000000"/>
                      <w:sz w:val="20"/>
                    </w:rPr>
                    <w:t xml:space="preserve"> Sarah Pritchard</w:t>
                  </w:r>
                </w:p>
              </w:tc>
              <w:tc>
                <w:tcPr>
                  <w:tcW w:w="2115" w:type="dxa"/>
                </w:tcPr>
                <w:p w:rsidR="002F2614" w:rsidRDefault="002F2614">
                  <w:pPr>
                    <w:jc w:val="center"/>
                  </w:pPr>
                </w:p>
              </w:tc>
              <w:tc>
                <w:tcPr>
                  <w:tcW w:w="1740" w:type="dxa"/>
                </w:tcPr>
                <w:p w:rsidR="002F2614" w:rsidRDefault="00DD6A85">
                  <w:pPr>
                    <w:jc w:val="center"/>
                  </w:pPr>
                  <w:r>
                    <w:rPr>
                      <w:rFonts w:ascii="Arial" w:eastAsia="Arial" w:hAnsi="Arial" w:cs="Arial"/>
                      <w:color w:val="000000"/>
                      <w:sz w:val="20"/>
                    </w:rPr>
                    <w:t>06 Jan 2021</w:t>
                  </w:r>
                </w:p>
              </w:tc>
              <w:tc>
                <w:tcPr>
                  <w:tcW w:w="1575" w:type="dxa"/>
                </w:tcPr>
                <w:p w:rsidR="002F2614" w:rsidRDefault="00DD6A85">
                  <w:pPr>
                    <w:jc w:val="center"/>
                  </w:pPr>
                  <w:r>
                    <w:rPr>
                      <w:rFonts w:ascii="Arial" w:eastAsia="Arial" w:hAnsi="Arial" w:cs="Arial"/>
                      <w:color w:val="000000"/>
                      <w:sz w:val="20"/>
                    </w:rPr>
                    <w:t>06 Jan 2021</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05 Jan 2025</w:t>
                  </w: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r>
                    <w:rPr>
                      <w:rFonts w:ascii="Arial" w:eastAsia="Arial" w:hAnsi="Arial" w:cs="Arial"/>
                      <w:color w:val="000000"/>
                      <w:sz w:val="20"/>
                    </w:rPr>
                    <w:t>Ben Trafford</w:t>
                  </w:r>
                </w:p>
              </w:tc>
              <w:tc>
                <w:tcPr>
                  <w:tcW w:w="2115" w:type="dxa"/>
                </w:tcPr>
                <w:p w:rsidR="002F2614" w:rsidRDefault="002F2614">
                  <w:pPr>
                    <w:jc w:val="center"/>
                  </w:pPr>
                </w:p>
              </w:tc>
              <w:tc>
                <w:tcPr>
                  <w:tcW w:w="1740" w:type="dxa"/>
                </w:tcPr>
                <w:p w:rsidR="002F2614" w:rsidRDefault="00DD6A85">
                  <w:pPr>
                    <w:jc w:val="center"/>
                  </w:pPr>
                  <w:r>
                    <w:rPr>
                      <w:rFonts w:ascii="Arial" w:eastAsia="Arial" w:hAnsi="Arial" w:cs="Arial"/>
                      <w:color w:val="000000"/>
                      <w:sz w:val="20"/>
                    </w:rPr>
                    <w:t>20 Jan 2022</w:t>
                  </w:r>
                </w:p>
              </w:tc>
              <w:tc>
                <w:tcPr>
                  <w:tcW w:w="1575" w:type="dxa"/>
                </w:tcPr>
                <w:p w:rsidR="002F2614" w:rsidRDefault="00DD6A85">
                  <w:pPr>
                    <w:jc w:val="center"/>
                  </w:pPr>
                  <w:r>
                    <w:rPr>
                      <w:rFonts w:ascii="Arial" w:eastAsia="Arial" w:hAnsi="Arial" w:cs="Arial"/>
                      <w:color w:val="000000"/>
                      <w:sz w:val="20"/>
                    </w:rPr>
                    <w:t>20 Jan 2022</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19 Jan 2026</w:t>
                  </w:r>
                </w:p>
              </w:tc>
            </w:tr>
            <w:tr w:rsidR="002F2614">
              <w:trPr>
                <w:trHeight w:hRule="exact" w:val="360"/>
              </w:trPr>
              <w:tc>
                <w:tcPr>
                  <w:tcW w:w="60" w:type="dxa"/>
                  <w:tcBorders>
                    <w:left w:val="single" w:sz="10" w:space="0" w:color="000000"/>
                    <w:bottom w:val="single" w:sz="10" w:space="0" w:color="000000"/>
                  </w:tcBorders>
                </w:tcPr>
                <w:p w:rsidR="002F2614" w:rsidRDefault="002F2614"/>
              </w:tc>
              <w:tc>
                <w:tcPr>
                  <w:tcW w:w="2565" w:type="dxa"/>
                  <w:tcBorders>
                    <w:bottom w:val="single" w:sz="10" w:space="0" w:color="000000"/>
                  </w:tcBorders>
                </w:tcPr>
                <w:p w:rsidR="002F2614" w:rsidRDefault="002F2614"/>
              </w:tc>
              <w:tc>
                <w:tcPr>
                  <w:tcW w:w="2115" w:type="dxa"/>
                  <w:tcBorders>
                    <w:bottom w:val="single" w:sz="10" w:space="0" w:color="000000"/>
                  </w:tcBorders>
                </w:tcPr>
                <w:p w:rsidR="002F2614" w:rsidRDefault="002F2614">
                  <w:pPr>
                    <w:jc w:val="center"/>
                  </w:pPr>
                </w:p>
              </w:tc>
              <w:tc>
                <w:tcPr>
                  <w:tcW w:w="1740" w:type="dxa"/>
                  <w:tcBorders>
                    <w:bottom w:val="single" w:sz="10" w:space="0" w:color="000000"/>
                  </w:tcBorders>
                </w:tcPr>
                <w:p w:rsidR="002F2614" w:rsidRDefault="002F2614">
                  <w:pPr>
                    <w:jc w:val="center"/>
                  </w:pPr>
                </w:p>
              </w:tc>
              <w:tc>
                <w:tcPr>
                  <w:tcW w:w="1575" w:type="dxa"/>
                  <w:tcBorders>
                    <w:bottom w:val="single" w:sz="10" w:space="0" w:color="000000"/>
                  </w:tcBorders>
                </w:tcPr>
                <w:p w:rsidR="002F2614" w:rsidRDefault="002F2614">
                  <w:pPr>
                    <w:jc w:val="center"/>
                  </w:pPr>
                </w:p>
              </w:tc>
              <w:tc>
                <w:tcPr>
                  <w:tcW w:w="1620" w:type="dxa"/>
                  <w:tcBorders>
                    <w:bottom w:val="single" w:sz="10" w:space="0" w:color="000000"/>
                    <w:right w:val="single" w:sz="10" w:space="0" w:color="000000"/>
                  </w:tcBorders>
                </w:tcPr>
                <w:p w:rsidR="002F2614" w:rsidRDefault="002F2614">
                  <w:pPr>
                    <w:jc w:val="center"/>
                  </w:pPr>
                </w:p>
              </w:tc>
            </w:tr>
            <w:tr w:rsidR="002F2614">
              <w:trPr>
                <w:trHeight w:hRule="exact" w:val="495"/>
              </w:trPr>
              <w:tc>
                <w:tcPr>
                  <w:tcW w:w="60" w:type="dxa"/>
                  <w:tcBorders>
                    <w:top w:val="single" w:sz="10" w:space="0" w:color="000000"/>
                    <w:left w:val="single" w:sz="10" w:space="0" w:color="000000"/>
                  </w:tcBorders>
                  <w:vAlign w:val="center"/>
                </w:tcPr>
                <w:p w:rsidR="002F2614" w:rsidRDefault="002F2614"/>
              </w:tc>
              <w:tc>
                <w:tcPr>
                  <w:tcW w:w="2565" w:type="dxa"/>
                  <w:tcBorders>
                    <w:top w:val="single" w:sz="10" w:space="0" w:color="000000"/>
                  </w:tcBorders>
                  <w:vAlign w:val="center"/>
                </w:tcPr>
                <w:p w:rsidR="002F2614" w:rsidRDefault="00DD6A85">
                  <w:r>
                    <w:rPr>
                      <w:rFonts w:ascii="Arial" w:eastAsia="Arial" w:hAnsi="Arial" w:cs="Arial"/>
                      <w:b/>
                      <w:color w:val="000000"/>
                      <w:sz w:val="20"/>
                    </w:rPr>
                    <w:t>Staff governors</w:t>
                  </w:r>
                </w:p>
              </w:tc>
              <w:tc>
                <w:tcPr>
                  <w:tcW w:w="2115" w:type="dxa"/>
                  <w:tcBorders>
                    <w:top w:val="single" w:sz="10" w:space="0" w:color="000000"/>
                  </w:tcBorders>
                </w:tcPr>
                <w:p w:rsidR="002F2614" w:rsidRDefault="002F2614">
                  <w:pPr>
                    <w:jc w:val="center"/>
                  </w:pPr>
                </w:p>
              </w:tc>
              <w:tc>
                <w:tcPr>
                  <w:tcW w:w="1740" w:type="dxa"/>
                  <w:tcBorders>
                    <w:top w:val="single" w:sz="10" w:space="0" w:color="000000"/>
                  </w:tcBorders>
                </w:tcPr>
                <w:p w:rsidR="002F2614" w:rsidRDefault="002F2614">
                  <w:pPr>
                    <w:jc w:val="center"/>
                  </w:pPr>
                </w:p>
              </w:tc>
              <w:tc>
                <w:tcPr>
                  <w:tcW w:w="1575" w:type="dxa"/>
                  <w:tcBorders>
                    <w:top w:val="single" w:sz="10" w:space="0" w:color="000000"/>
                  </w:tcBorders>
                </w:tcPr>
                <w:p w:rsidR="002F2614" w:rsidRDefault="002F2614">
                  <w:pPr>
                    <w:jc w:val="center"/>
                  </w:pPr>
                </w:p>
              </w:tc>
              <w:tc>
                <w:tcPr>
                  <w:tcW w:w="1620" w:type="dxa"/>
                  <w:tcBorders>
                    <w:top w:val="single" w:sz="10" w:space="0" w:color="000000"/>
                    <w:right w:val="single" w:sz="10" w:space="0" w:color="000000"/>
                  </w:tcBorders>
                </w:tcPr>
                <w:p w:rsidR="002F2614" w:rsidRDefault="002F2614">
                  <w:pPr>
                    <w:jc w:val="center"/>
                  </w:pPr>
                </w:p>
              </w:tc>
            </w:tr>
            <w:tr w:rsidR="002F2614">
              <w:trPr>
                <w:trHeight w:hRule="exact" w:val="360"/>
              </w:trPr>
              <w:tc>
                <w:tcPr>
                  <w:tcW w:w="60" w:type="dxa"/>
                  <w:tcBorders>
                    <w:left w:val="single" w:sz="10" w:space="0" w:color="000000"/>
                  </w:tcBorders>
                </w:tcPr>
                <w:p w:rsidR="002F2614" w:rsidRDefault="002F2614"/>
              </w:tc>
              <w:tc>
                <w:tcPr>
                  <w:tcW w:w="2565" w:type="dxa"/>
                </w:tcPr>
                <w:p w:rsidR="002F2614" w:rsidRDefault="00DD6A85">
                  <w:pPr>
                    <w:jc w:val="right"/>
                  </w:pPr>
                  <w:proofErr w:type="spellStart"/>
                  <w:r>
                    <w:rPr>
                      <w:rFonts w:ascii="Arial" w:eastAsia="Arial" w:hAnsi="Arial" w:cs="Arial"/>
                      <w:color w:val="000000"/>
                      <w:sz w:val="20"/>
                    </w:rPr>
                    <w:t>Mrs</w:t>
                  </w:r>
                  <w:proofErr w:type="spellEnd"/>
                  <w:r>
                    <w:rPr>
                      <w:rFonts w:ascii="Arial" w:eastAsia="Arial" w:hAnsi="Arial" w:cs="Arial"/>
                      <w:color w:val="000000"/>
                      <w:sz w:val="20"/>
                    </w:rPr>
                    <w:t xml:space="preserve"> Nicky Palmer</w:t>
                  </w:r>
                </w:p>
              </w:tc>
              <w:tc>
                <w:tcPr>
                  <w:tcW w:w="2115" w:type="dxa"/>
                </w:tcPr>
                <w:p w:rsidR="002F2614" w:rsidRDefault="002F2614">
                  <w:pPr>
                    <w:jc w:val="center"/>
                  </w:pPr>
                </w:p>
              </w:tc>
              <w:tc>
                <w:tcPr>
                  <w:tcW w:w="1740" w:type="dxa"/>
                </w:tcPr>
                <w:p w:rsidR="002F2614" w:rsidRDefault="00DD6A85">
                  <w:pPr>
                    <w:jc w:val="center"/>
                  </w:pPr>
                  <w:r>
                    <w:rPr>
                      <w:rFonts w:ascii="Arial" w:eastAsia="Arial" w:hAnsi="Arial" w:cs="Arial"/>
                      <w:color w:val="000000"/>
                      <w:sz w:val="20"/>
                    </w:rPr>
                    <w:t>25 Sep 2023</w:t>
                  </w:r>
                </w:p>
              </w:tc>
              <w:tc>
                <w:tcPr>
                  <w:tcW w:w="1575" w:type="dxa"/>
                </w:tcPr>
                <w:p w:rsidR="002F2614" w:rsidRDefault="00DD6A85">
                  <w:pPr>
                    <w:jc w:val="center"/>
                  </w:pPr>
                  <w:r>
                    <w:rPr>
                      <w:rFonts w:ascii="Arial" w:eastAsia="Arial" w:hAnsi="Arial" w:cs="Arial"/>
                      <w:color w:val="000000"/>
                      <w:sz w:val="20"/>
                    </w:rPr>
                    <w:t>25 Sep 2023</w:t>
                  </w:r>
                </w:p>
              </w:tc>
              <w:tc>
                <w:tcPr>
                  <w:tcW w:w="1620" w:type="dxa"/>
                  <w:tcBorders>
                    <w:right w:val="single" w:sz="10" w:space="0" w:color="000000"/>
                  </w:tcBorders>
                </w:tcPr>
                <w:p w:rsidR="002F2614" w:rsidRDefault="00DD6A85">
                  <w:pPr>
                    <w:jc w:val="center"/>
                  </w:pPr>
                  <w:r>
                    <w:rPr>
                      <w:rFonts w:ascii="Arial" w:eastAsia="Arial" w:hAnsi="Arial" w:cs="Arial"/>
                      <w:color w:val="000000"/>
                      <w:sz w:val="20"/>
                    </w:rPr>
                    <w:t>24 Sep 2027</w:t>
                  </w:r>
                </w:p>
              </w:tc>
            </w:tr>
            <w:tr w:rsidR="002F2614">
              <w:trPr>
                <w:trHeight w:hRule="exact" w:val="360"/>
              </w:trPr>
              <w:tc>
                <w:tcPr>
                  <w:tcW w:w="60" w:type="dxa"/>
                  <w:tcBorders>
                    <w:left w:val="single" w:sz="10" w:space="0" w:color="000000"/>
                    <w:bottom w:val="single" w:sz="10" w:space="0" w:color="000000"/>
                  </w:tcBorders>
                </w:tcPr>
                <w:p w:rsidR="002F2614" w:rsidRDefault="002F2614"/>
              </w:tc>
              <w:tc>
                <w:tcPr>
                  <w:tcW w:w="2565" w:type="dxa"/>
                  <w:tcBorders>
                    <w:bottom w:val="single" w:sz="10" w:space="0" w:color="000000"/>
                  </w:tcBorders>
                </w:tcPr>
                <w:p w:rsidR="002F2614" w:rsidRDefault="002F2614"/>
              </w:tc>
              <w:tc>
                <w:tcPr>
                  <w:tcW w:w="2115" w:type="dxa"/>
                  <w:tcBorders>
                    <w:bottom w:val="single" w:sz="10" w:space="0" w:color="000000"/>
                  </w:tcBorders>
                </w:tcPr>
                <w:p w:rsidR="002F2614" w:rsidRDefault="002F2614">
                  <w:pPr>
                    <w:jc w:val="center"/>
                  </w:pPr>
                </w:p>
              </w:tc>
              <w:tc>
                <w:tcPr>
                  <w:tcW w:w="1740" w:type="dxa"/>
                  <w:tcBorders>
                    <w:bottom w:val="single" w:sz="10" w:space="0" w:color="000000"/>
                  </w:tcBorders>
                </w:tcPr>
                <w:p w:rsidR="002F2614" w:rsidRDefault="002F2614">
                  <w:pPr>
                    <w:jc w:val="center"/>
                  </w:pPr>
                </w:p>
              </w:tc>
              <w:tc>
                <w:tcPr>
                  <w:tcW w:w="1575" w:type="dxa"/>
                  <w:tcBorders>
                    <w:bottom w:val="single" w:sz="10" w:space="0" w:color="000000"/>
                  </w:tcBorders>
                </w:tcPr>
                <w:p w:rsidR="002F2614" w:rsidRDefault="002F2614">
                  <w:pPr>
                    <w:jc w:val="center"/>
                  </w:pPr>
                </w:p>
              </w:tc>
              <w:tc>
                <w:tcPr>
                  <w:tcW w:w="1620" w:type="dxa"/>
                  <w:tcBorders>
                    <w:bottom w:val="single" w:sz="10" w:space="0" w:color="000000"/>
                    <w:right w:val="single" w:sz="10" w:space="0" w:color="000000"/>
                  </w:tcBorders>
                </w:tcPr>
                <w:p w:rsidR="002F2614" w:rsidRDefault="002F2614">
                  <w:pPr>
                    <w:jc w:val="center"/>
                  </w:pPr>
                </w:p>
              </w:tc>
            </w:tr>
          </w:tbl>
          <w:p w:rsidR="002F2614" w:rsidRDefault="002F2614"/>
        </w:tc>
        <w:tc>
          <w:tcPr>
            <w:tcW w:w="15" w:type="dxa"/>
          </w:tcPr>
          <w:p w:rsidR="002F2614" w:rsidRDefault="002F2614"/>
        </w:tc>
      </w:tr>
      <w:tr w:rsidR="002F2614">
        <w:tc>
          <w:tcPr>
            <w:tcW w:w="195" w:type="dxa"/>
          </w:tcPr>
          <w:p w:rsidR="002F2614" w:rsidRDefault="002F2614"/>
        </w:tc>
        <w:tc>
          <w:tcPr>
            <w:tcW w:w="165" w:type="dxa"/>
          </w:tcPr>
          <w:p w:rsidR="002F2614" w:rsidRDefault="002F2614"/>
        </w:tc>
        <w:tc>
          <w:tcPr>
            <w:tcW w:w="9510" w:type="dxa"/>
          </w:tcPr>
          <w:p w:rsidR="002F2614" w:rsidRDefault="002F2614"/>
        </w:tc>
        <w:tc>
          <w:tcPr>
            <w:tcW w:w="15" w:type="dxa"/>
          </w:tcPr>
          <w:p w:rsidR="002F2614" w:rsidRDefault="002F2614"/>
        </w:tc>
      </w:tr>
    </w:tbl>
    <w:p w:rsidR="002F2614" w:rsidRDefault="002F2614"/>
    <w:sectPr w:rsidR="002F2614">
      <w:pgSz w:w="11906" w:h="16838"/>
      <w:pgMar w:top="850" w:right="850" w:bottom="850"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14"/>
    <w:rsid w:val="002F2614"/>
    <w:rsid w:val="00DD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9D1E5-17C0-4043-8A1C-936E12D3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Wingrove</dc:creator>
  <cp:lastModifiedBy>Jackie Wingrove</cp:lastModifiedBy>
  <cp:revision>2</cp:revision>
  <dcterms:created xsi:type="dcterms:W3CDTF">2023-11-28T08:44:00Z</dcterms:created>
  <dcterms:modified xsi:type="dcterms:W3CDTF">2023-11-28T08:44:00Z</dcterms:modified>
</cp:coreProperties>
</file>